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6C90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B06C90">
        <w:rPr>
          <w:rFonts w:ascii="Times New Roman" w:eastAsia="Times New Roman" w:hAnsi="Times New Roman" w:cs="Times New Roman"/>
          <w:b/>
          <w:sz w:val="32"/>
          <w:szCs w:val="32"/>
        </w:rPr>
        <w:t>Тацинская</w:t>
      </w:r>
      <w:proofErr w:type="spellEnd"/>
      <w:r w:rsidRPr="00B06C90">
        <w:rPr>
          <w:rFonts w:ascii="Times New Roman" w:eastAsia="Times New Roman" w:hAnsi="Times New Roman" w:cs="Times New Roman"/>
          <w:b/>
          <w:sz w:val="32"/>
          <w:szCs w:val="32"/>
        </w:rPr>
        <w:t xml:space="preserve"> средняя общеобразовательная школа №3</w:t>
      </w: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C90" w:rsidRPr="00B06C90" w:rsidRDefault="00B06C90" w:rsidP="00B06C9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6C90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B06C90" w:rsidRPr="00B06C90" w:rsidRDefault="00B06C90" w:rsidP="00B06C9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6C90">
        <w:rPr>
          <w:rFonts w:ascii="Times New Roman" w:eastAsia="Times New Roman" w:hAnsi="Times New Roman" w:cs="Times New Roman"/>
          <w:sz w:val="28"/>
          <w:szCs w:val="28"/>
        </w:rPr>
        <w:t>Директор МБОУ ТСОШ №3</w:t>
      </w:r>
    </w:p>
    <w:p w:rsidR="00B06C90" w:rsidRPr="00B06C90" w:rsidRDefault="00B06C90" w:rsidP="00B06C9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от </w:t>
      </w:r>
      <w:r w:rsidR="004A4D80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4A4D8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242D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г № 10</w:t>
      </w:r>
      <w:r w:rsidR="004A4D80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B06C90" w:rsidRPr="00B06C90" w:rsidRDefault="00B06C90" w:rsidP="00B06C9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6C90">
        <w:rPr>
          <w:rFonts w:ascii="Times New Roman" w:eastAsia="Times New Roman" w:hAnsi="Times New Roman" w:cs="Times New Roman"/>
          <w:sz w:val="28"/>
          <w:szCs w:val="28"/>
        </w:rPr>
        <w:t>_____________</w:t>
      </w:r>
      <w:proofErr w:type="spellStart"/>
      <w:r w:rsidRPr="00B06C90">
        <w:rPr>
          <w:rFonts w:ascii="Times New Roman" w:eastAsia="Times New Roman" w:hAnsi="Times New Roman" w:cs="Times New Roman"/>
          <w:sz w:val="28"/>
          <w:szCs w:val="28"/>
        </w:rPr>
        <w:t>В.Н.Мирнов</w:t>
      </w:r>
      <w:proofErr w:type="spellEnd"/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06C90" w:rsidRPr="008242D5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2D5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B06C90" w:rsidRPr="008242D5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42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Химия</w:t>
      </w:r>
    </w:p>
    <w:p w:rsidR="00B06C90" w:rsidRPr="00B06C90" w:rsidRDefault="00B06C90" w:rsidP="00B06C90">
      <w:pPr>
        <w:widowControl/>
        <w:pBdr>
          <w:bottom w:val="single" w:sz="12" w:space="1" w:color="auto"/>
        </w:pBd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8242D5" w:rsidRDefault="008242D5" w:rsidP="00B06C90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C90" w:rsidRPr="008242D5" w:rsidRDefault="00B06C90" w:rsidP="00B06C90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2D5">
        <w:rPr>
          <w:rFonts w:ascii="Times New Roman" w:eastAsia="Times New Roman" w:hAnsi="Times New Roman" w:cs="Times New Roman"/>
          <w:b/>
          <w:sz w:val="28"/>
          <w:szCs w:val="28"/>
        </w:rPr>
        <w:t>ОСНОВНОЕ ОБЩЕЕ ОБРАЗОВАНИЕ  В 8 КЛАССЕ</w:t>
      </w: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06C90">
        <w:rPr>
          <w:rFonts w:ascii="Times New Roman" w:eastAsia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8242D5" w:rsidRDefault="008242D5" w:rsidP="00B06C9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B06C90" w:rsidRPr="00B06C90" w:rsidRDefault="00B06C90" w:rsidP="00B06C9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B06C90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в неделю – </w:t>
      </w:r>
      <w:r w:rsidRPr="006E7C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2ч</w:t>
      </w:r>
      <w:r w:rsidRPr="00B06C90">
        <w:rPr>
          <w:rFonts w:ascii="Times New Roman" w:eastAsia="Times New Roman" w:hAnsi="Times New Roman" w:cs="Times New Roman"/>
          <w:sz w:val="28"/>
          <w:szCs w:val="28"/>
        </w:rPr>
        <w:t xml:space="preserve">, за год  </w:t>
      </w:r>
      <w:r w:rsidRPr="006E7C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70</w:t>
      </w:r>
      <w:r w:rsidRPr="00B06C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06C90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</w:p>
    <w:p w:rsidR="00B06C90" w:rsidRPr="006E7CED" w:rsidRDefault="00B06C90" w:rsidP="00B06C9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E7CED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  </w:t>
      </w:r>
      <w:proofErr w:type="spellStart"/>
      <w:r w:rsidRPr="006E7C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Гамалицкая</w:t>
      </w:r>
      <w:proofErr w:type="spellEnd"/>
      <w:r w:rsidRPr="006E7C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Е.Н</w:t>
      </w: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06C90" w:rsidRPr="00B06C90" w:rsidRDefault="00B06C90" w:rsidP="00B06C90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C9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на основе Примерной программы основного общего образования с использованием авторской программы </w:t>
      </w:r>
      <w:r w:rsidR="00A47987">
        <w:rPr>
          <w:rFonts w:ascii="Times New Roman" w:eastAsia="Times New Roman" w:hAnsi="Times New Roman" w:cs="Times New Roman"/>
          <w:sz w:val="28"/>
          <w:szCs w:val="28"/>
        </w:rPr>
        <w:t xml:space="preserve">А.А </w:t>
      </w:r>
      <w:proofErr w:type="spellStart"/>
      <w:r w:rsidR="00A47987">
        <w:rPr>
          <w:rFonts w:ascii="Times New Roman" w:eastAsia="Times New Roman" w:hAnsi="Times New Roman" w:cs="Times New Roman"/>
          <w:sz w:val="28"/>
          <w:szCs w:val="28"/>
        </w:rPr>
        <w:t>Журина</w:t>
      </w:r>
      <w:proofErr w:type="spellEnd"/>
      <w:r w:rsidRPr="00B06C90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соответствующей Федеральному компоненту стандарта общего образования </w:t>
      </w:r>
      <w:r w:rsidRPr="00B06C90">
        <w:rPr>
          <w:rFonts w:ascii="Times New Roman" w:eastAsia="Times New Roman" w:hAnsi="Times New Roman" w:cs="Times New Roman"/>
          <w:color w:val="000000"/>
          <w:sz w:val="28"/>
          <w:szCs w:val="28"/>
        </w:rPr>
        <w:t>по химии для   8 – 9 классов и адаптированная для детей с ОВЗ</w:t>
      </w:r>
      <w:r w:rsidR="00824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6C90">
        <w:rPr>
          <w:rFonts w:ascii="Times New Roman" w:eastAsia="Times New Roman" w:hAnsi="Times New Roman" w:cs="Times New Roman"/>
          <w:color w:val="000000"/>
          <w:sz w:val="28"/>
          <w:szCs w:val="28"/>
        </w:rPr>
        <w:t>(ЗПР).</w:t>
      </w:r>
    </w:p>
    <w:p w:rsidR="00B06C90" w:rsidRPr="00B06C90" w:rsidRDefault="00B06C90" w:rsidP="00B06C90">
      <w:pPr>
        <w:widowControl/>
        <w:autoSpaceDE/>
        <w:autoSpaceDN/>
        <w:adjustRightInd/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курса химии для 8 – </w:t>
      </w:r>
      <w:r w:rsidR="00A4798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06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общеобразовательных учреждений, автор </w:t>
      </w:r>
      <w:r w:rsidR="00A47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="00A47987">
        <w:rPr>
          <w:rFonts w:ascii="Times New Roman" w:eastAsia="Times New Roman" w:hAnsi="Times New Roman" w:cs="Times New Roman"/>
          <w:color w:val="000000"/>
          <w:sz w:val="28"/>
          <w:szCs w:val="28"/>
        </w:rPr>
        <w:t>Журин</w:t>
      </w:r>
      <w:proofErr w:type="spellEnd"/>
      <w:r w:rsidR="00A47987">
        <w:rPr>
          <w:rFonts w:ascii="Times New Roman" w:eastAsia="Times New Roman" w:hAnsi="Times New Roman" w:cs="Times New Roman"/>
          <w:color w:val="000000"/>
          <w:sz w:val="28"/>
          <w:szCs w:val="28"/>
        </w:rPr>
        <w:t>  (2016</w:t>
      </w:r>
      <w:r w:rsidRPr="00B06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год).</w:t>
      </w:r>
    </w:p>
    <w:p w:rsidR="00B06C90" w:rsidRPr="00B06C90" w:rsidRDefault="00B06C90" w:rsidP="00B06C90">
      <w:pPr>
        <w:widowControl/>
        <w:autoSpaceDE/>
        <w:autoSpaceDN/>
        <w:adjustRightInd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</w:p>
    <w:p w:rsid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</w:p>
    <w:p w:rsid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</w:p>
    <w:p w:rsidR="00B06C90" w:rsidRPr="008242D5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</w:rPr>
      </w:pPr>
      <w:r w:rsidRPr="008242D5">
        <w:rPr>
          <w:rFonts w:ascii="Times New Roman" w:eastAsia="Times New Roman" w:hAnsi="Times New Roman" w:cs="Times New Roman"/>
          <w:b/>
        </w:rPr>
        <w:t xml:space="preserve">Ст. </w:t>
      </w:r>
      <w:proofErr w:type="spellStart"/>
      <w:r w:rsidRPr="008242D5">
        <w:rPr>
          <w:rFonts w:ascii="Times New Roman" w:eastAsia="Times New Roman" w:hAnsi="Times New Roman" w:cs="Times New Roman"/>
          <w:b/>
        </w:rPr>
        <w:t>Тацинская</w:t>
      </w:r>
      <w:proofErr w:type="spellEnd"/>
    </w:p>
    <w:p w:rsidR="00B06C90" w:rsidRPr="008242D5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</w:rPr>
      </w:pPr>
      <w:r w:rsidRPr="008242D5">
        <w:rPr>
          <w:rFonts w:ascii="Times New Roman" w:eastAsia="Times New Roman" w:hAnsi="Times New Roman" w:cs="Times New Roman"/>
          <w:b/>
        </w:rPr>
        <w:t>201</w:t>
      </w:r>
      <w:r w:rsidR="008242D5">
        <w:rPr>
          <w:rFonts w:ascii="Times New Roman" w:eastAsia="Times New Roman" w:hAnsi="Times New Roman" w:cs="Times New Roman"/>
          <w:b/>
        </w:rPr>
        <w:t>8</w:t>
      </w:r>
      <w:r w:rsidRPr="008242D5">
        <w:rPr>
          <w:rFonts w:ascii="Times New Roman" w:eastAsia="Times New Roman" w:hAnsi="Times New Roman" w:cs="Times New Roman"/>
          <w:b/>
        </w:rPr>
        <w:t>-1</w:t>
      </w:r>
      <w:r w:rsidR="008242D5">
        <w:rPr>
          <w:rFonts w:ascii="Times New Roman" w:eastAsia="Times New Roman" w:hAnsi="Times New Roman" w:cs="Times New Roman"/>
          <w:b/>
        </w:rPr>
        <w:t>9</w:t>
      </w:r>
      <w:r w:rsidRPr="008242D5">
        <w:rPr>
          <w:rFonts w:ascii="Times New Roman" w:eastAsia="Times New Roman" w:hAnsi="Times New Roman" w:cs="Times New Roman"/>
          <w:b/>
        </w:rPr>
        <w:t xml:space="preserve"> уч. год</w:t>
      </w:r>
    </w:p>
    <w:p w:rsidR="00815A61" w:rsidRPr="00815A61" w:rsidRDefault="00815A61" w:rsidP="00102DA4">
      <w:pPr>
        <w:tabs>
          <w:tab w:val="left" w:pos="3668"/>
        </w:tabs>
        <w:contextualSpacing/>
        <w:rPr>
          <w:rFonts w:ascii="Times New Roman" w:hAnsi="Times New Roman" w:cs="Times New Roman"/>
          <w:b/>
        </w:rPr>
      </w:pPr>
    </w:p>
    <w:p w:rsidR="00DC71F0" w:rsidRPr="00F128C5" w:rsidRDefault="00F128C5" w:rsidP="00F128C5">
      <w:pPr>
        <w:widowControl/>
        <w:autoSpaceDE/>
        <w:autoSpaceDN/>
        <w:adjustRightInd/>
        <w:spacing w:after="200" w:line="276" w:lineRule="auto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1.Предметные результаты</w:t>
      </w:r>
    </w:p>
    <w:p w:rsidR="00DC71F0" w:rsidRPr="00F128C5" w:rsidRDefault="00DC71F0" w:rsidP="00AC6B84">
      <w:pPr>
        <w:pStyle w:val="Style4"/>
        <w:widowControl/>
        <w:spacing w:line="240" w:lineRule="auto"/>
        <w:ind w:firstLine="709"/>
        <w:contextualSpacing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Требования к результатам освоения основных образовательных программ структурируются по ключевым задачам общего образо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вания, отражающим индивидуальные, общественные и государ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 xml:space="preserve">ственные потребности, и включают личностные, </w:t>
      </w:r>
      <w:proofErr w:type="spellStart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 xml:space="preserve"> и предметные результаты.</w:t>
      </w:r>
    </w:p>
    <w:p w:rsidR="00DC71F0" w:rsidRPr="00F128C5" w:rsidRDefault="00DC71F0" w:rsidP="00AC6B84">
      <w:pPr>
        <w:pStyle w:val="Style4"/>
        <w:widowControl/>
        <w:spacing w:line="240" w:lineRule="auto"/>
        <w:ind w:firstLine="709"/>
        <w:contextualSpacing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Личностные результаты обучения в основной школе включают готовность и способность обучающихся к саморазвитию и личност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 xml:space="preserve">ному самоопределению, </w:t>
      </w:r>
      <w:proofErr w:type="spellStart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 xml:space="preserve"> их мотивации к обуче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ние, способность ставить цели и строить жизненные планы.</w:t>
      </w:r>
    </w:p>
    <w:p w:rsidR="00DC71F0" w:rsidRPr="00F128C5" w:rsidRDefault="00DC71F0" w:rsidP="00AC6B84">
      <w:pPr>
        <w:pStyle w:val="Style4"/>
        <w:widowControl/>
        <w:spacing w:line="240" w:lineRule="auto"/>
        <w:ind w:firstLine="709"/>
        <w:contextualSpacing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 xml:space="preserve">Основные </w:t>
      </w:r>
      <w:r w:rsidRPr="00F128C5">
        <w:rPr>
          <w:rStyle w:val="FontStyle15"/>
          <w:rFonts w:ascii="Times New Roman" w:hAnsi="Times New Roman" w:cs="Times New Roman"/>
          <w:b/>
          <w:i/>
          <w:sz w:val="20"/>
          <w:szCs w:val="20"/>
        </w:rPr>
        <w:t>личностные результаты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 xml:space="preserve"> обучения химии:</w:t>
      </w:r>
    </w:p>
    <w:p w:rsidR="00DC71F0" w:rsidRPr="00F128C5" w:rsidRDefault="00DC71F0" w:rsidP="00AC6B84">
      <w:pPr>
        <w:pStyle w:val="Style7"/>
        <w:widowControl/>
        <w:numPr>
          <w:ilvl w:val="0"/>
          <w:numId w:val="19"/>
        </w:numPr>
        <w:tabs>
          <w:tab w:val="left" w:pos="533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формирование ответственного отношения к учению, готовно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 xml:space="preserve">сти и </w:t>
      </w:r>
      <w:proofErr w:type="gramStart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способности</w:t>
      </w:r>
      <w:proofErr w:type="gramEnd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почтений, с учётом устойчивых познавательных интересов, а также на основе формирования уважительного отношения к труду, раз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вития опыта участия в социально значимом труде;</w:t>
      </w:r>
    </w:p>
    <w:p w:rsidR="00DC71F0" w:rsidRPr="00F128C5" w:rsidRDefault="00DC71F0" w:rsidP="00AC6B84">
      <w:pPr>
        <w:pStyle w:val="Style7"/>
        <w:widowControl/>
        <w:numPr>
          <w:ilvl w:val="0"/>
          <w:numId w:val="19"/>
        </w:numPr>
        <w:tabs>
          <w:tab w:val="left" w:pos="533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гообразие современного мира;</w:t>
      </w:r>
    </w:p>
    <w:p w:rsidR="00DC71F0" w:rsidRPr="00F128C5" w:rsidRDefault="00DC71F0" w:rsidP="00AC6B84">
      <w:pPr>
        <w:pStyle w:val="Style7"/>
        <w:widowControl/>
        <w:numPr>
          <w:ilvl w:val="0"/>
          <w:numId w:val="19"/>
        </w:numPr>
        <w:tabs>
          <w:tab w:val="left" w:pos="533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формирование коммуникативной компетентности в общении и сотрудничестве со сверстниками, детьми старшего и младшего воз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C71F0" w:rsidRPr="00F128C5" w:rsidRDefault="00DC71F0" w:rsidP="00AC6B84">
      <w:pPr>
        <w:pStyle w:val="Style7"/>
        <w:widowControl/>
        <w:numPr>
          <w:ilvl w:val="0"/>
          <w:numId w:val="19"/>
        </w:numPr>
        <w:tabs>
          <w:tab w:val="left" w:pos="533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формирование ценности здорового и безопасного образа жиз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ни; усвоение правил индивидуального и коллективного безопасно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го поведения в чрезвычайных ситуациях, угрожающих жизни и здоровью людей;</w:t>
      </w:r>
    </w:p>
    <w:p w:rsidR="00DC71F0" w:rsidRPr="00F128C5" w:rsidRDefault="00DC71F0" w:rsidP="00AC6B84">
      <w:pPr>
        <w:pStyle w:val="Style7"/>
        <w:widowControl/>
        <w:numPr>
          <w:ilvl w:val="0"/>
          <w:numId w:val="19"/>
        </w:numPr>
        <w:tabs>
          <w:tab w:val="left" w:pos="533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формирование основ экологической культуры, соответству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ситуациях.</w:t>
      </w:r>
    </w:p>
    <w:p w:rsidR="00DC71F0" w:rsidRPr="00F128C5" w:rsidRDefault="00DC71F0" w:rsidP="00AC6B84">
      <w:pPr>
        <w:pStyle w:val="Style4"/>
        <w:widowControl/>
        <w:spacing w:line="240" w:lineRule="auto"/>
        <w:ind w:firstLine="709"/>
        <w:contextualSpacing/>
        <w:rPr>
          <w:rStyle w:val="FontStyle15"/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128C5">
        <w:rPr>
          <w:rStyle w:val="FontStyle15"/>
          <w:rFonts w:ascii="Times New Roman" w:hAnsi="Times New Roman" w:cs="Times New Roman"/>
          <w:b/>
          <w:i/>
          <w:sz w:val="20"/>
          <w:szCs w:val="20"/>
        </w:rPr>
        <w:t>Метапредметные</w:t>
      </w:r>
      <w:proofErr w:type="spellEnd"/>
      <w:r w:rsidRPr="00F128C5">
        <w:rPr>
          <w:rStyle w:val="FontStyle15"/>
          <w:rFonts w:ascii="Times New Roman" w:hAnsi="Times New Roman" w:cs="Times New Roman"/>
          <w:b/>
          <w:i/>
          <w:sz w:val="20"/>
          <w:szCs w:val="20"/>
        </w:rPr>
        <w:t xml:space="preserve"> результаты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 xml:space="preserve"> обучения в основной школе со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 xml:space="preserve">стоят из освоенных обучающимися </w:t>
      </w:r>
      <w:proofErr w:type="spellStart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 xml:space="preserve"> понятий и универсальных учебных действий (регулятивные, познавательные, коммуникативные), способности их использования в учебной, по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знавательной и социальной практике, самостоятельности плани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рования и осуществления учебной деятельности и организации учебного сотрудничества с педагогами и сверстниками, к проекти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рованию и построению индивидуальной образовательной траектории.</w:t>
      </w:r>
      <w:proofErr w:type="gramEnd"/>
    </w:p>
    <w:p w:rsidR="00DC71F0" w:rsidRPr="00F128C5" w:rsidRDefault="00DC71F0" w:rsidP="00AC6B84">
      <w:pPr>
        <w:pStyle w:val="Style4"/>
        <w:widowControl/>
        <w:spacing w:line="240" w:lineRule="auto"/>
        <w:ind w:firstLine="709"/>
        <w:contextualSpacing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 xml:space="preserve">Основные </w:t>
      </w:r>
      <w:proofErr w:type="spellStart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 xml:space="preserve"> результаты обучения химии:</w:t>
      </w:r>
    </w:p>
    <w:p w:rsidR="00DC71F0" w:rsidRPr="00F128C5" w:rsidRDefault="00DC71F0" w:rsidP="00AC6B84">
      <w:pPr>
        <w:pStyle w:val="Style7"/>
        <w:widowControl/>
        <w:numPr>
          <w:ilvl w:val="0"/>
          <w:numId w:val="20"/>
        </w:numPr>
        <w:tabs>
          <w:tab w:val="left" w:pos="547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вательной деятельности, развивать мотивы и интересы своей по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знавательной деятельности;</w:t>
      </w:r>
    </w:p>
    <w:p w:rsidR="00DC71F0" w:rsidRPr="00F128C5" w:rsidRDefault="00DC71F0" w:rsidP="00AC6B84">
      <w:pPr>
        <w:pStyle w:val="Style7"/>
        <w:widowControl/>
        <w:numPr>
          <w:ilvl w:val="0"/>
          <w:numId w:val="20"/>
        </w:numPr>
        <w:tabs>
          <w:tab w:val="left" w:pos="547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умение самостоятельно планировать пути достижения це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лей, в том числе альтернативные, осознанно выбирать наиболее эффективные способы решения учебных и познавательных задач;</w:t>
      </w:r>
    </w:p>
    <w:p w:rsidR="00DC71F0" w:rsidRPr="00F128C5" w:rsidRDefault="00DC71F0" w:rsidP="00AC6B84">
      <w:pPr>
        <w:pStyle w:val="Style7"/>
        <w:widowControl/>
        <w:numPr>
          <w:ilvl w:val="0"/>
          <w:numId w:val="20"/>
        </w:numPr>
        <w:tabs>
          <w:tab w:val="left" w:pos="547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умение соотносить свои действия с планируемыми резуль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ствия в соответствии с изменяющейся ситуацией;</w:t>
      </w:r>
    </w:p>
    <w:p w:rsidR="00DC71F0" w:rsidRPr="00F128C5" w:rsidRDefault="00DC71F0" w:rsidP="00AC6B84">
      <w:pPr>
        <w:pStyle w:val="Style7"/>
        <w:widowControl/>
        <w:numPr>
          <w:ilvl w:val="0"/>
          <w:numId w:val="20"/>
        </w:numPr>
        <w:tabs>
          <w:tab w:val="left" w:pos="547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умение оценивать правильность выполнения учебной задачи, собственные возможности её решения;</w:t>
      </w:r>
    </w:p>
    <w:p w:rsidR="00DC71F0" w:rsidRPr="00F128C5" w:rsidRDefault="00DC71F0" w:rsidP="00AC6B84">
      <w:pPr>
        <w:pStyle w:val="Style7"/>
        <w:widowControl/>
        <w:numPr>
          <w:ilvl w:val="0"/>
          <w:numId w:val="20"/>
        </w:numPr>
        <w:tabs>
          <w:tab w:val="left" w:pos="547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владение основами самоконтроля, самооценки, принятия ре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шений и осуществления осознанного выбора в учебной и познава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тельной деятельности;</w:t>
      </w:r>
    </w:p>
    <w:p w:rsidR="00DC71F0" w:rsidRPr="00F128C5" w:rsidRDefault="00DC71F0" w:rsidP="00AC6B84">
      <w:pPr>
        <w:pStyle w:val="Style7"/>
        <w:widowControl/>
        <w:numPr>
          <w:ilvl w:val="0"/>
          <w:numId w:val="20"/>
        </w:numPr>
        <w:tabs>
          <w:tab w:val="left" w:pos="547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умение определять понятия, создавать обобщения, устанав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ливать аналогии, классифицировать, самостоятельно выбирать основания и критерии для классификации, устанавливать при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 xml:space="preserve">чинно-следственные связи, строить </w:t>
      </w:r>
      <w:proofErr w:type="gramStart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логическое рассуждение</w:t>
      </w:r>
      <w:proofErr w:type="gramEnd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, умо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заключение (индуктивное, дедуктивное и по аналогии) и делать выводы;</w:t>
      </w:r>
    </w:p>
    <w:p w:rsidR="00DC71F0" w:rsidRPr="00F128C5" w:rsidRDefault="00DC71F0" w:rsidP="00AC6B84">
      <w:pPr>
        <w:pStyle w:val="Style7"/>
        <w:widowControl/>
        <w:numPr>
          <w:ilvl w:val="0"/>
          <w:numId w:val="20"/>
        </w:numPr>
        <w:tabs>
          <w:tab w:val="left" w:pos="547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умение создавать, применять и преобразовывать знаки и симво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лы, модели и схемы для решения учебных и познавательных задач;</w:t>
      </w:r>
    </w:p>
    <w:p w:rsidR="00DC71F0" w:rsidRPr="00F128C5" w:rsidRDefault="00DC71F0" w:rsidP="00AC6B84">
      <w:pPr>
        <w:pStyle w:val="Style7"/>
        <w:widowControl/>
        <w:numPr>
          <w:ilvl w:val="0"/>
          <w:numId w:val="20"/>
        </w:numPr>
        <w:tabs>
          <w:tab w:val="left" w:pos="547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умение организовывать учебное сотрудничество и совмест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ную деятельность с учителем и сверстниками; работать ин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 xml:space="preserve">дивидуально и в группе: находить общее решение и разрешать </w:t>
      </w:r>
      <w:proofErr w:type="gramStart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конфликты</w:t>
      </w:r>
      <w:proofErr w:type="gramEnd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 xml:space="preserve"> а основе согласования позиций и учёта интересов; формулировать, аргументировать и отстаивать своё мнение;</w:t>
      </w:r>
    </w:p>
    <w:p w:rsidR="00DC71F0" w:rsidRPr="00F128C5" w:rsidRDefault="00DC71F0" w:rsidP="00AC6B84">
      <w:pPr>
        <w:pStyle w:val="Style7"/>
        <w:widowControl/>
        <w:numPr>
          <w:ilvl w:val="0"/>
          <w:numId w:val="20"/>
        </w:numPr>
        <w:tabs>
          <w:tab w:val="left" w:pos="547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lastRenderedPageBreak/>
        <w:t>умение осознанно использовать речевые средства в соот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ветствии с задачей коммуникации для выражения своих чувств, мыслей и потребностей; планирования и регуляции своей деятель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ности; владение устной и письменной речью, монологической кон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текстной речью;</w:t>
      </w:r>
    </w:p>
    <w:p w:rsidR="00DC71F0" w:rsidRPr="00F128C5" w:rsidRDefault="00DC71F0" w:rsidP="00AC6B84">
      <w:pPr>
        <w:pStyle w:val="Style7"/>
        <w:widowControl/>
        <w:tabs>
          <w:tab w:val="left" w:pos="677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10)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ab/>
        <w:t>формирование и разви</w:t>
      </w:r>
      <w:r w:rsidR="00AC6B84" w:rsidRPr="00F128C5">
        <w:rPr>
          <w:rStyle w:val="FontStyle15"/>
          <w:rFonts w:ascii="Times New Roman" w:hAnsi="Times New Roman" w:cs="Times New Roman"/>
          <w:sz w:val="20"/>
          <w:szCs w:val="20"/>
        </w:rPr>
        <w:t>тие компетентности в области ис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пользования информационно-коммуникационных технологий;</w:t>
      </w:r>
    </w:p>
    <w:p w:rsidR="004C0798" w:rsidRPr="00F128C5" w:rsidRDefault="00DC71F0" w:rsidP="00AC6B84">
      <w:pPr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11) формирование и развитие экологического мышления, уме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ние применять его в познавательной, коммуникативной, социаль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ной практике и профессиональной ориентации.</w:t>
      </w:r>
    </w:p>
    <w:p w:rsidR="00DC71F0" w:rsidRPr="00F128C5" w:rsidRDefault="00DC71F0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b/>
          <w:i/>
          <w:sz w:val="20"/>
          <w:szCs w:val="20"/>
        </w:rPr>
        <w:t>Предметными результатами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 xml:space="preserve"> освоения выпускниками основной школы программы по химии являются:</w:t>
      </w:r>
    </w:p>
    <w:p w:rsidR="00DC71F0" w:rsidRPr="00F128C5" w:rsidRDefault="00DC71F0" w:rsidP="00AC6B84">
      <w:pPr>
        <w:pStyle w:val="Style4"/>
        <w:widowControl/>
        <w:numPr>
          <w:ilvl w:val="0"/>
          <w:numId w:val="21"/>
        </w:numPr>
        <w:tabs>
          <w:tab w:val="left" w:pos="547"/>
        </w:tabs>
        <w:spacing w:line="240" w:lineRule="auto"/>
        <w:ind w:firstLine="709"/>
        <w:contextualSpacing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формирование первоначальных систематизированных пред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ставлений о веществах, их превращениях и практическом приме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нении; овладение понятийным аппаратом и символическим язы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ком химии;</w:t>
      </w:r>
    </w:p>
    <w:p w:rsidR="00DC71F0" w:rsidRPr="00F128C5" w:rsidRDefault="00DC71F0" w:rsidP="00AC6B84">
      <w:pPr>
        <w:pStyle w:val="Style4"/>
        <w:widowControl/>
        <w:numPr>
          <w:ilvl w:val="0"/>
          <w:numId w:val="21"/>
        </w:numPr>
        <w:tabs>
          <w:tab w:val="left" w:pos="547"/>
        </w:tabs>
        <w:spacing w:line="240" w:lineRule="auto"/>
        <w:ind w:firstLine="709"/>
        <w:contextualSpacing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осознание объективной значимости основ химической науки как области современного естествознания, химических превраще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DC71F0" w:rsidRPr="00F128C5" w:rsidRDefault="00DC71F0" w:rsidP="00AC6B84">
      <w:pPr>
        <w:pStyle w:val="Style4"/>
        <w:widowControl/>
        <w:numPr>
          <w:ilvl w:val="0"/>
          <w:numId w:val="21"/>
        </w:numPr>
        <w:tabs>
          <w:tab w:val="left" w:pos="547"/>
        </w:tabs>
        <w:spacing w:line="240" w:lineRule="auto"/>
        <w:ind w:firstLine="709"/>
        <w:contextualSpacing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овладение основами химической грамотности: способностью анализировать и объективно оценивать жизненные ситуации, свя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ния здоровья и окружающей среды;</w:t>
      </w:r>
    </w:p>
    <w:p w:rsidR="00DC71F0" w:rsidRPr="00F128C5" w:rsidRDefault="00DC71F0" w:rsidP="00AC6B84">
      <w:pPr>
        <w:pStyle w:val="Style4"/>
        <w:widowControl/>
        <w:numPr>
          <w:ilvl w:val="0"/>
          <w:numId w:val="21"/>
        </w:numPr>
        <w:tabs>
          <w:tab w:val="left" w:pos="547"/>
        </w:tabs>
        <w:spacing w:line="240" w:lineRule="auto"/>
        <w:ind w:firstLine="709"/>
        <w:contextualSpacing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формирование умений устанавливать связи между реально наблюдаемыми химическими явлениями и процессами, происхо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дящими в микромире, объяснять причины многообразия веществ, зависимость их свойств от состава и строения, а также зависи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мость применения веществ от их свойств;</w:t>
      </w:r>
    </w:p>
    <w:p w:rsidR="00DC71F0" w:rsidRPr="00F128C5" w:rsidRDefault="00DC71F0" w:rsidP="00AC6B84">
      <w:pPr>
        <w:pStyle w:val="Style4"/>
        <w:widowControl/>
        <w:numPr>
          <w:ilvl w:val="0"/>
          <w:numId w:val="21"/>
        </w:numPr>
        <w:tabs>
          <w:tab w:val="left" w:pos="547"/>
        </w:tabs>
        <w:spacing w:line="240" w:lineRule="auto"/>
        <w:ind w:firstLine="709"/>
        <w:contextualSpacing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приобретение опыта использования различных методов изучения веществ: наблюдения за их превращениями при про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ведении несложных химических экспериментов с использованием лабораторного оборудования и приборов;</w:t>
      </w:r>
    </w:p>
    <w:p w:rsidR="00DC71F0" w:rsidRPr="00F128C5" w:rsidRDefault="00DC71F0" w:rsidP="00AC6B84">
      <w:pPr>
        <w:pStyle w:val="Style4"/>
        <w:widowControl/>
        <w:numPr>
          <w:ilvl w:val="0"/>
          <w:numId w:val="21"/>
        </w:numPr>
        <w:tabs>
          <w:tab w:val="left" w:pos="547"/>
        </w:tabs>
        <w:spacing w:line="240" w:lineRule="auto"/>
        <w:ind w:firstLine="709"/>
        <w:contextualSpacing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  экологических катастроф.</w:t>
      </w:r>
    </w:p>
    <w:p w:rsidR="00EE449D" w:rsidRPr="00F128C5" w:rsidRDefault="00EE449D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28"/>
          <w:rFonts w:ascii="Times New Roman" w:hAnsi="Times New Roman" w:cs="Times New Roman"/>
          <w:sz w:val="20"/>
          <w:szCs w:val="20"/>
        </w:rPr>
      </w:pPr>
      <w:r w:rsidRPr="00F128C5">
        <w:rPr>
          <w:rStyle w:val="FontStyle28"/>
          <w:rFonts w:ascii="Times New Roman" w:hAnsi="Times New Roman" w:cs="Times New Roman"/>
          <w:sz w:val="20"/>
          <w:szCs w:val="20"/>
        </w:rPr>
        <w:t>Проект «Сферы», один из современных инновационных обра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зовательных проектов, который осуществляется в рамках общей стратегии издательства «Просвещение» по формированию в рос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сийском образовании единой информационно-образовательной сре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ды в виде взаимосвязанной системы образовательных ресурсов на бумажных и электронных носителях.</w:t>
      </w:r>
    </w:p>
    <w:p w:rsidR="00EE449D" w:rsidRPr="00F128C5" w:rsidRDefault="00EE449D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28"/>
          <w:rFonts w:ascii="Times New Roman" w:hAnsi="Times New Roman" w:cs="Times New Roman"/>
          <w:sz w:val="20"/>
          <w:szCs w:val="20"/>
        </w:rPr>
      </w:pPr>
      <w:r w:rsidRPr="00F128C5">
        <w:rPr>
          <w:rStyle w:val="FontStyle28"/>
          <w:rFonts w:ascii="Times New Roman" w:hAnsi="Times New Roman" w:cs="Times New Roman"/>
          <w:sz w:val="20"/>
          <w:szCs w:val="20"/>
        </w:rPr>
        <w:t>Учебно-методические комплекты «Сферы» по химии пред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ставляют систему взаимосвязанных компонентов на бумажных и электронных носителях и включают различные типы учебно-ме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тодических изданий: учебник, электронное приложение к учеб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нику, тетрадь-тренажёр, тетрадь-практикум, тетрадь-экзаменатор, поурочные методические рекомендации для учителя.</w:t>
      </w:r>
    </w:p>
    <w:p w:rsidR="00EE449D" w:rsidRPr="00F128C5" w:rsidRDefault="00EE449D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28"/>
          <w:rFonts w:ascii="Times New Roman" w:hAnsi="Times New Roman" w:cs="Times New Roman"/>
          <w:sz w:val="20"/>
          <w:szCs w:val="20"/>
        </w:rPr>
      </w:pPr>
      <w:r w:rsidRPr="00F128C5">
        <w:rPr>
          <w:rStyle w:val="FontStyle28"/>
          <w:rFonts w:ascii="Times New Roman" w:hAnsi="Times New Roman" w:cs="Times New Roman"/>
          <w:sz w:val="20"/>
          <w:szCs w:val="20"/>
        </w:rPr>
        <w:t>В поурочном тематическом планировании даны ссылки на ре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сурсы УМК, соответствующие теме каждого урока. Однако это не означает, что все они должны быть использованы в обязательном порядке при подготовке и проведении урока. Учитель может раз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рабатывать собственную модель урока, используя те ресурсы, ко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торые считает приемлемыми и рациональными для достижения планируемых результатов обучения в соответствии с личным опы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том, уровнем обученности и познавательной активности школьни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ков.</w:t>
      </w:r>
    </w:p>
    <w:p w:rsidR="00EE449D" w:rsidRPr="00F128C5" w:rsidRDefault="00EE449D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28"/>
          <w:rFonts w:ascii="Times New Roman" w:hAnsi="Times New Roman" w:cs="Times New Roman"/>
          <w:sz w:val="20"/>
          <w:szCs w:val="20"/>
        </w:rPr>
      </w:pPr>
      <w:r w:rsidRPr="00F128C5">
        <w:rPr>
          <w:rStyle w:val="FontStyle28"/>
          <w:rFonts w:ascii="Times New Roman" w:hAnsi="Times New Roman" w:cs="Times New Roman"/>
          <w:sz w:val="20"/>
          <w:szCs w:val="20"/>
        </w:rPr>
        <w:t>Предлагаемые разработки лабораторных и практических работ в тетради-практикуме содержат несколько видов последовательно выстроенных учебных действий. Они сформулированы в поуроч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ном тематическом планировании в графе «Характеристика основ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ных видов деятельности ученика (на уровне учебных действий)». При отработке соответствующих учебных действий учитель может использовать отдельные фрагменты работы или иной материал.</w:t>
      </w:r>
    </w:p>
    <w:p w:rsidR="00A71BE0" w:rsidRDefault="00A71BE0" w:rsidP="00A71BE0">
      <w:pPr>
        <w:pStyle w:val="Style5"/>
        <w:widowControl/>
        <w:spacing w:line="240" w:lineRule="auto"/>
        <w:ind w:firstLine="709"/>
        <w:contextualSpacing/>
        <w:jc w:val="left"/>
        <w:rPr>
          <w:rStyle w:val="FontStyle13"/>
          <w:rFonts w:ascii="Times New Roman" w:hAnsi="Times New Roman" w:cs="Times New Roman"/>
          <w:b/>
          <w:sz w:val="20"/>
          <w:szCs w:val="20"/>
        </w:rPr>
      </w:pPr>
    </w:p>
    <w:p w:rsidR="0084377E" w:rsidRPr="00F128C5" w:rsidRDefault="00A71BE0" w:rsidP="00A71BE0">
      <w:pPr>
        <w:pStyle w:val="Style5"/>
        <w:widowControl/>
        <w:spacing w:line="240" w:lineRule="auto"/>
        <w:ind w:firstLine="709"/>
        <w:contextualSpacing/>
        <w:jc w:val="left"/>
        <w:rPr>
          <w:rStyle w:val="FontStyle13"/>
          <w:rFonts w:ascii="Times New Roman" w:hAnsi="Times New Roman" w:cs="Times New Roman"/>
          <w:b/>
          <w:sz w:val="20"/>
          <w:szCs w:val="20"/>
        </w:rPr>
      </w:pPr>
      <w:r>
        <w:rPr>
          <w:rStyle w:val="FontStyle13"/>
          <w:rFonts w:ascii="Times New Roman" w:hAnsi="Times New Roman" w:cs="Times New Roman"/>
          <w:b/>
          <w:sz w:val="20"/>
          <w:szCs w:val="20"/>
        </w:rPr>
        <w:t xml:space="preserve">2. </w:t>
      </w:r>
      <w:r w:rsidR="0084377E" w:rsidRPr="00F128C5">
        <w:rPr>
          <w:rStyle w:val="FontStyle13"/>
          <w:rFonts w:ascii="Times New Roman" w:hAnsi="Times New Roman" w:cs="Times New Roman"/>
          <w:b/>
          <w:sz w:val="20"/>
          <w:szCs w:val="20"/>
        </w:rPr>
        <w:t>Содержание курса химии 8  класса</w:t>
      </w:r>
    </w:p>
    <w:p w:rsidR="0084377E" w:rsidRPr="00F128C5" w:rsidRDefault="0084377E" w:rsidP="00AC6B84">
      <w:pPr>
        <w:pStyle w:val="Style6"/>
        <w:widowControl/>
        <w:spacing w:line="240" w:lineRule="auto"/>
        <w:ind w:right="2246" w:firstLine="709"/>
        <w:contextualSpacing/>
        <w:rPr>
          <w:rStyle w:val="FontStyle17"/>
          <w:rFonts w:ascii="Times New Roman" w:hAnsi="Times New Roman" w:cs="Times New Roman"/>
          <w:b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b/>
          <w:sz w:val="20"/>
          <w:szCs w:val="20"/>
        </w:rPr>
        <w:t>Тема 1. Введение в химию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Предмет химии. Химия и другие естественные науки. Научное на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блюдение как один из методов химии. Химический эксперимент — основной метод изучения свойств веществ.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Химическая лаборатория. Оборудование химической лаборато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рии. Правила безопасного поведения в химической лаборатории. Ознакомление с простейшими манипуляциями с лабораторным оборудованием: штативом, нагревательным прибором.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Чистые вещества. Смеси веществ. Гетерогенные и гомогенные смеси. Приёмы разделения смесей.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Физические и химические явления. Признаки химических ре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акций: изменение окраски, образование газа, выделение света и тепла, появление запаха, выпадение осадка, растворение осадка.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lastRenderedPageBreak/>
        <w:t>Химический элемент. Знаки химических элементов.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Состав веществ. Качественный и количественный состав. Хи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мическая формула. Индекс. Чтение химических формул.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Простые вещества. Сложные вещества. Бинарные соединения. Номенклатура бинарных соединений. Составление названий би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нарных соединений по известной формуле вещества.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Эталон. Относительность изменений. Масса, относительная атомная масса и относительная молекулярная масса. Массовая доля химического элемента в сложном веществе.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Валентность. Определение валентности по формуле вещества. Уточнение правил составления названий бинарных соединений. Составление формул бинарных соединений по их названиям.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Закон постоянства состава веществ. Границы применимости за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кона. Химические уравнения. Коэффициенты.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Атомно-молекулярное учение. Зарождение и возрождение ато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мистики. Роль М.В. Ломоносова в разработке атомно-молекулярного учения.</w:t>
      </w:r>
    </w:p>
    <w:p w:rsidR="0084377E" w:rsidRPr="00F128C5" w:rsidRDefault="0084377E" w:rsidP="00AC6B84">
      <w:pPr>
        <w:pStyle w:val="Style7"/>
        <w:widowControl/>
        <w:ind w:firstLine="709"/>
        <w:contextualSpacing/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  <w:r w:rsidRPr="00F128C5">
        <w:rPr>
          <w:rStyle w:val="FontStyle16"/>
          <w:rFonts w:ascii="Times New Roman" w:hAnsi="Times New Roman" w:cs="Times New Roman"/>
          <w:sz w:val="20"/>
          <w:szCs w:val="20"/>
        </w:rPr>
        <w:t>Демонстрации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Чистые вещества и смеси.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Сохранение свойств веществ в смесях.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Разделение гетерогенных смесей фильтрованием.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Разделение гомогенных смесей перегонкой.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Физические явления и химические явления.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Признаки химических реакций.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Опыты, иллюстрирующие закон сохранения массы веще</w:t>
      </w:r>
      <w:proofErr w:type="gramStart"/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и химических реакциях.</w:t>
      </w:r>
    </w:p>
    <w:p w:rsidR="0084377E" w:rsidRPr="00F128C5" w:rsidRDefault="0084377E" w:rsidP="00AC6B84">
      <w:pPr>
        <w:pStyle w:val="Style7"/>
        <w:widowControl/>
        <w:ind w:firstLine="709"/>
        <w:contextualSpacing/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  <w:r w:rsidRPr="00F128C5">
        <w:rPr>
          <w:rStyle w:val="FontStyle16"/>
          <w:rFonts w:ascii="Times New Roman" w:hAnsi="Times New Roman" w:cs="Times New Roman"/>
          <w:sz w:val="20"/>
          <w:szCs w:val="20"/>
        </w:rPr>
        <w:t>Лабораторные опыты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Описание внешнего вида веществ и составление их формул по известному составу.</w:t>
      </w:r>
    </w:p>
    <w:p w:rsidR="0084377E" w:rsidRPr="00F128C5" w:rsidRDefault="0084377E" w:rsidP="00AC6B84">
      <w:pPr>
        <w:pStyle w:val="Style10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 xml:space="preserve">Описание внешнего вида простых и сложных веществ. Составление моделей молекул бинарных соединений. Прокаливание медной проволоки в пламени спиртовки. </w:t>
      </w:r>
    </w:p>
    <w:p w:rsidR="0084377E" w:rsidRPr="00F128C5" w:rsidRDefault="0084377E" w:rsidP="00AC6B84">
      <w:pPr>
        <w:pStyle w:val="Style10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6"/>
          <w:rFonts w:ascii="Times New Roman" w:hAnsi="Times New Roman" w:cs="Times New Roman"/>
          <w:sz w:val="20"/>
          <w:szCs w:val="20"/>
        </w:rPr>
        <w:t xml:space="preserve">Практические занятия. 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 xml:space="preserve">Ознакомление с простейшими манипуляциями с лабораторным оборудованием: штативом, нагревательным прибором. Разделение гетерогенной смеси. Признаки химических реакций. </w:t>
      </w:r>
    </w:p>
    <w:p w:rsidR="0084377E" w:rsidRPr="00F128C5" w:rsidRDefault="0084377E" w:rsidP="00AC6B84">
      <w:pPr>
        <w:pStyle w:val="Style10"/>
        <w:widowControl/>
        <w:spacing w:line="240" w:lineRule="auto"/>
        <w:ind w:firstLine="709"/>
        <w:contextualSpacing/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  <w:r w:rsidRPr="00F128C5">
        <w:rPr>
          <w:rStyle w:val="FontStyle16"/>
          <w:rFonts w:ascii="Times New Roman" w:hAnsi="Times New Roman" w:cs="Times New Roman"/>
          <w:sz w:val="20"/>
          <w:szCs w:val="20"/>
        </w:rPr>
        <w:t>Расчётные задачи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Массовая доля химического элемента в сложном веществе.</w:t>
      </w:r>
    </w:p>
    <w:p w:rsidR="005107A5" w:rsidRPr="00F128C5" w:rsidRDefault="005107A5" w:rsidP="005107A5">
      <w:pPr>
        <w:pStyle w:val="Style8"/>
        <w:widowControl/>
        <w:spacing w:line="240" w:lineRule="auto"/>
        <w:ind w:firstLine="709"/>
        <w:contextualSpacing/>
        <w:rPr>
          <w:rStyle w:val="FontStyle14"/>
          <w:rFonts w:ascii="Times New Roman" w:hAnsi="Times New Roman" w:cs="Times New Roman"/>
          <w:b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b/>
          <w:sz w:val="20"/>
          <w:szCs w:val="20"/>
        </w:rPr>
        <w:t xml:space="preserve">Тема </w:t>
      </w:r>
      <w:r>
        <w:rPr>
          <w:rStyle w:val="FontStyle14"/>
          <w:rFonts w:ascii="Times New Roman" w:hAnsi="Times New Roman" w:cs="Times New Roman"/>
          <w:b/>
          <w:sz w:val="20"/>
          <w:szCs w:val="20"/>
        </w:rPr>
        <w:t>2</w:t>
      </w:r>
      <w:r w:rsidRPr="00F128C5">
        <w:rPr>
          <w:rStyle w:val="FontStyle14"/>
          <w:rFonts w:ascii="Times New Roman" w:hAnsi="Times New Roman" w:cs="Times New Roman"/>
          <w:b/>
          <w:sz w:val="20"/>
          <w:szCs w:val="20"/>
        </w:rPr>
        <w:t>. Периодический закон и периодическая система хими</w:t>
      </w:r>
      <w:r w:rsidRPr="00F128C5">
        <w:rPr>
          <w:rStyle w:val="FontStyle14"/>
          <w:rFonts w:ascii="Times New Roman" w:hAnsi="Times New Roman" w:cs="Times New Roman"/>
          <w:b/>
          <w:sz w:val="20"/>
          <w:szCs w:val="20"/>
        </w:rPr>
        <w:softHyphen/>
        <w:t>ческих элементов Д.И. Менделеева. Строение атома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Атом — сложная частица. Опыты А.А. Беккереля. Планетар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ная модель атома Э. Резерфорда. Основные частицы атомного ядра: протоны и нейтроны. Изотопы и изотопия. Уточнение по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нятия «химический элемент».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proofErr w:type="spellStart"/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Электронейтральность</w:t>
      </w:r>
      <w:proofErr w:type="spellEnd"/>
      <w:r w:rsidRPr="00F128C5">
        <w:rPr>
          <w:rStyle w:val="FontStyle14"/>
          <w:rFonts w:ascii="Times New Roman" w:hAnsi="Times New Roman" w:cs="Times New Roman"/>
          <w:sz w:val="20"/>
          <w:szCs w:val="20"/>
        </w:rPr>
        <w:t xml:space="preserve"> атома. Первоначальное представление об электронном слое. Емкость электронного слоя. Понятие о внеш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нем электронном слое. Устойчивость внешнего электронного слоя. Изменение числа электронов на внешнем электронном слое с уве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 xml:space="preserve">личением заряда ядра атомов элементов </w:t>
      </w:r>
      <w:r w:rsidRPr="00F128C5">
        <w:rPr>
          <w:rStyle w:val="FontStyle14"/>
          <w:rFonts w:ascii="Times New Roman" w:hAnsi="Times New Roman" w:cs="Times New Roman"/>
          <w:sz w:val="20"/>
          <w:szCs w:val="20"/>
          <w:lang w:val="en-US"/>
        </w:rPr>
        <w:t>I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—III периодов.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Классификация химических элементов. Основания классифи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кации. Периодическая система как естественнонаучная класси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 xml:space="preserve">фикация химических элементов на основе зарядов их атомных ядер. Периодическая система и периодические таблицы. 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Период. Физический смысл номера периода. Большие и малые периоды. Периоды в разных формах периодической таблицы.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Группы в короткой и длинной форме периодической табли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 xml:space="preserve">цы. Главные и побочные подгруппы. </w:t>
      </w:r>
      <w:proofErr w:type="gramStart"/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А-</w:t>
      </w:r>
      <w:proofErr w:type="gramEnd"/>
      <w:r w:rsidRPr="00F128C5">
        <w:rPr>
          <w:rStyle w:val="FontStyle14"/>
          <w:rFonts w:ascii="Times New Roman" w:hAnsi="Times New Roman" w:cs="Times New Roman"/>
          <w:sz w:val="20"/>
          <w:szCs w:val="20"/>
        </w:rPr>
        <w:t xml:space="preserve"> и В-группы. Физический смысл номера группы для элементов главных подгрупп (А-групп).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Физический смысл порядкового номера химического элемента. Изменение свойств химических элементов в периодах и группах. Пе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риодическое изменение числа электронов на внешнем электронном слое и периодическое изменение свойств химических элементов и их соединений. Современная формулировка периодического закона.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Характеристика химического элемента по его положению в пе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риодической системе.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Основные вехи в жизни Д. И. Менделеева. Классификация хи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мических элементов и открытие периодического закона. Научный подвиг Д.И. Менделеева.</w:t>
      </w:r>
    </w:p>
    <w:p w:rsidR="005107A5" w:rsidRPr="00F128C5" w:rsidRDefault="005107A5" w:rsidP="005107A5">
      <w:pPr>
        <w:pStyle w:val="Style9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i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i/>
          <w:sz w:val="20"/>
          <w:szCs w:val="20"/>
        </w:rPr>
        <w:t>Практические занятия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lastRenderedPageBreak/>
        <w:t>Изменение свойств гидроксидов с увеличением зарядов атом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ных ядер химических элементов.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b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b/>
          <w:sz w:val="20"/>
          <w:szCs w:val="20"/>
        </w:rPr>
        <w:t xml:space="preserve">Тема </w:t>
      </w:r>
      <w:r>
        <w:rPr>
          <w:rStyle w:val="FontStyle17"/>
          <w:rFonts w:ascii="Times New Roman" w:hAnsi="Times New Roman" w:cs="Times New Roman"/>
          <w:b/>
          <w:sz w:val="20"/>
          <w:szCs w:val="20"/>
        </w:rPr>
        <w:t>3</w:t>
      </w:r>
      <w:r w:rsidRPr="00F128C5">
        <w:rPr>
          <w:rStyle w:val="FontStyle17"/>
          <w:rFonts w:ascii="Times New Roman" w:hAnsi="Times New Roman" w:cs="Times New Roman"/>
          <w:b/>
          <w:sz w:val="20"/>
          <w:szCs w:val="20"/>
        </w:rPr>
        <w:t>. Важнейшие классы неорганических веществ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Классификация. Основания классификации. Вещества моле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кулярного и немолекулярного строения. Металлы и неметаллы. Первоначальное представление об аллотропии на примере простых веществ, образованных кислородом и углеродом.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Химический элемент кислород. Кислород в природе. Простое вещество кислород: химическая формула, относительная молеку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 xml:space="preserve">лярная масса. Физические свойства кислорода. </w:t>
      </w:r>
      <w:proofErr w:type="gramStart"/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Взаимодействие кислорода с металлами (на примере кальция, магния, меди), С неметаллами (на примере серы, углерода, фосфора сложными веществами (на примере метана).</w:t>
      </w:r>
      <w:proofErr w:type="gramEnd"/>
      <w:r w:rsidRPr="00F128C5">
        <w:rPr>
          <w:rStyle w:val="FontStyle17"/>
          <w:rFonts w:ascii="Times New Roman" w:hAnsi="Times New Roman" w:cs="Times New Roman"/>
          <w:sz w:val="20"/>
          <w:szCs w:val="20"/>
        </w:rPr>
        <w:t xml:space="preserve"> Горение. Первоначальное представление о реакциях окисления. Кислород как окислитель.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Оксиды. Оксиды как бинарные соединения. Физические свой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ства оксидов.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Химический элемент водород. Водород в природе. Простое ве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щество водород: химическая формула, относительная молекуляр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ная масса. Получение водорода в лаборатории. Принципы дей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 xml:space="preserve">ствия аппарата </w:t>
      </w:r>
      <w:proofErr w:type="spellStart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Киппа</w:t>
      </w:r>
      <w:proofErr w:type="spellEnd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 и прибора Д.М. Кирюшкина. Собирание водорода методом вытеснения воды.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Меры безопасности при работе с водородом. </w:t>
      </w:r>
      <w:proofErr w:type="gramStart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Взаимодействие во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дорода с кислородом, серой, хлором, азотом, натрием, кальцием, оксидом железа (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  <w:lang w:val="en-US"/>
        </w:rPr>
        <w:t>III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), оксидом меди (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  <w:lang w:val="en-US"/>
        </w:rPr>
        <w:t>II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).</w:t>
      </w:r>
      <w:proofErr w:type="gramEnd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 Первоначальные представ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ления о восстановлении. Водород как восстановитель.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Вода. Состав воды. Физические свойства воды. Растворимость веществ. Таблица растворимости. Массовая доля растворённого ве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щества в растворе. Ненасыщенные, насыщенные и пересыщенные растворы. Получение чистой воды.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Взаимодействие воды с металлами. Первоначальное представ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ление о ряде активности металлов.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Взаимодействие воды с оксидами металлов. Индикаторы. Окраска метилоранжа, лакмуса и фенолфталеина в нейтральной и щелочной среде. Первоначальное представление об основаниях. Прогнозирование возможности взаимодействия воды с оксидами металлов с помощью таблицы растворимости.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Гидроксиды. Гидроксиды металлов и неметаллов. Взаимодей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ствие воды с оксидами углерода, фосфора (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  <w:lang w:val="en-US"/>
        </w:rPr>
        <w:t>V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), серы (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  <w:lang w:val="en-US"/>
        </w:rPr>
        <w:t>IV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). Изменение окраски метилоранжа, лакмуса, фенолфталеина в кислой среде. Номенклатура гидроксидов металлов и неметаллов.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Кислоты. Гидроксиды неметаллов как представители кисло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 xml:space="preserve">родсодержащих кислот. Бескислородные кислоты. Состав кислот. Кислотный остаток. Номенклатура кислотных остатков. </w:t>
      </w:r>
      <w:proofErr w:type="spellStart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Основ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ность</w:t>
      </w:r>
      <w:proofErr w:type="spellEnd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 кислот и валентность кислотного остатка.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Общие свойства кислот: изменение окраски индикаторов, взаимо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действие с металлами, оксидами металлов, гидроксидами металлов.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Особые свойства концентрированной серной кислоты: раство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рение в воде; взаимодействие с медью, обугливание органических веществ.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Особые свойства концентрированной азотной кислоты и её рас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твора: взаимодействие с медью.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Классификации оснований: </w:t>
      </w:r>
      <w:proofErr w:type="spellStart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однокислотые</w:t>
      </w:r>
      <w:proofErr w:type="spellEnd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 и </w:t>
      </w:r>
      <w:proofErr w:type="spellStart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двухкислотные</w:t>
      </w:r>
      <w:proofErr w:type="spellEnd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, нерастворимые и растворимые (щёлочи). Общие свойства основа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ний: взаимодействие с кислотами. Реакция нейтрализации. Взаи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модействие щелочей с кислотными оксидами. Разложение нерас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творимых оснований при нагревании.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Амфотерность. Свойства амфотерных гидроксидов на примерах гидроксида цинка и гидроксида алюминия (без записи уравнений химических реакций).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Соли. Номенклатура солей.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Генетический ряд. Генетический ряд типичного металла на примерах кальция и свинца. Получение соединений типичных металлов.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Генетический ряд типичного неметалла на примерах углерода и кремния. Возможности получения соединений неметаллов из ве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ще</w:t>
      </w:r>
      <w:proofErr w:type="gramStart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ств др</w:t>
      </w:r>
      <w:proofErr w:type="gramEnd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угих классов.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Генетический ряд металла, образующего амфотерный гидроксид.</w:t>
      </w:r>
    </w:p>
    <w:p w:rsidR="005107A5" w:rsidRPr="00F128C5" w:rsidRDefault="005107A5" w:rsidP="005107A5">
      <w:pPr>
        <w:pStyle w:val="Style7"/>
        <w:widowControl/>
        <w:ind w:firstLine="709"/>
        <w:contextualSpacing/>
        <w:jc w:val="both"/>
        <w:rPr>
          <w:rStyle w:val="FontStyle13"/>
          <w:rFonts w:ascii="Times New Roman" w:hAnsi="Times New Roman" w:cs="Times New Roman"/>
          <w:i/>
          <w:sz w:val="20"/>
          <w:szCs w:val="20"/>
        </w:rPr>
      </w:pPr>
      <w:r w:rsidRPr="00F128C5">
        <w:rPr>
          <w:rStyle w:val="FontStyle13"/>
          <w:rFonts w:ascii="Times New Roman" w:hAnsi="Times New Roman" w:cs="Times New Roman"/>
          <w:i/>
          <w:sz w:val="20"/>
          <w:szCs w:val="20"/>
        </w:rPr>
        <w:t>Демонстрации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Вещества молекулярного и немолекулярного строения.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Металлы.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Неметаллы.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Графит как пример простого вещества, имеющего название, ко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торое отличается от названия химического элемента.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Получение кислорода из перманганата калия и собирание ме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тодом вытеснения воды.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Горение в кислороде магния, серы, фосфора.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Работа аппарата </w:t>
      </w:r>
      <w:proofErr w:type="spellStart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Киппа</w:t>
      </w:r>
      <w:proofErr w:type="spellEnd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Наполнение мыльных пузырей смесью водорода с воздухом и их поджигание.</w:t>
      </w:r>
    </w:p>
    <w:p w:rsidR="005107A5" w:rsidRPr="00F128C5" w:rsidRDefault="005107A5" w:rsidP="005107A5">
      <w:pPr>
        <w:pStyle w:val="Style6"/>
        <w:widowControl/>
        <w:spacing w:line="240" w:lineRule="auto"/>
        <w:ind w:right="1728"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Проверка водорода на чистоту. Горение водорода на воздухе и в кислороде. Взаимодействие водорода с серой. Горение водорода в хлоре. Восстановление водородом оксида мед</w:t>
      </w:r>
      <w:proofErr w:type="gramStart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и(</w:t>
      </w:r>
      <w:proofErr w:type="gramEnd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П).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lastRenderedPageBreak/>
        <w:t>Неустойчивость пересыщенного раствора тиосульфата натрия.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Автоматический дистиллятор.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Отношение воды к натрию, магнию, меди.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Отношение воды к оксидам бария и железа.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Испытание растворов щелочей метилоранжем, лакмусом, фенолфталеином.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Взаимодействие оксидов углерод</w:t>
      </w:r>
      <w:proofErr w:type="gramStart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а(</w:t>
      </w:r>
      <w:proofErr w:type="gramEnd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ГУ) и фосфора(У) с водой и испыта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ние полученных растворов метилоранжем, лакмусом, фенолфталеином.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Отсутствие химической реакции воды с оксидом кремния.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Серная, азотная, фосфорная кислоты как представители кисло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родсодержащих кислот.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Соляная кислота как представитель бескислородных кислот.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Образцы солей.</w:t>
      </w:r>
    </w:p>
    <w:p w:rsidR="005107A5" w:rsidRPr="00F128C5" w:rsidRDefault="005107A5" w:rsidP="005107A5">
      <w:pPr>
        <w:pStyle w:val="Style6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Отношение металлов к раствору соляной кислоты. Взаимодействие оксида меди (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  <w:lang w:val="en-US"/>
        </w:rPr>
        <w:t>II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) с раствором серной кислоты. Взаимодействие гидроксида меди (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  <w:lang w:val="en-US"/>
        </w:rPr>
        <w:t>II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) с раствором соляной кислоты. Взаимодействие концентрированной серной кислоты с кури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ным белком (сахаром).</w:t>
      </w:r>
    </w:p>
    <w:p w:rsidR="005107A5" w:rsidRPr="00F128C5" w:rsidRDefault="005107A5" w:rsidP="005107A5">
      <w:pPr>
        <w:pStyle w:val="Style4"/>
        <w:widowControl/>
        <w:spacing w:line="240" w:lineRule="auto"/>
        <w:ind w:firstLine="709"/>
        <w:contextualSpacing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Взаимодействие концентрированной азотной кислоты с медью. Ксантопротеиновая реакция.</w:t>
      </w:r>
    </w:p>
    <w:p w:rsidR="005107A5" w:rsidRPr="00F128C5" w:rsidRDefault="005107A5" w:rsidP="005107A5">
      <w:pPr>
        <w:pStyle w:val="Style4"/>
        <w:widowControl/>
        <w:spacing w:line="240" w:lineRule="auto"/>
        <w:ind w:firstLine="709"/>
        <w:contextualSpacing/>
        <w:rPr>
          <w:rStyle w:val="FontStyle13"/>
          <w:rFonts w:ascii="Times New Roman" w:hAnsi="Times New Roman" w:cs="Times New Roman"/>
          <w:i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Взаимодействие твёрдого гидроксида натрия с оксидом углерод</w:t>
      </w:r>
      <w:proofErr w:type="gramStart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  <w:lang w:val="en-US"/>
        </w:rPr>
        <w:t>a</w:t>
      </w:r>
      <w:proofErr w:type="gramEnd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 (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  <w:lang w:val="en-US"/>
        </w:rPr>
        <w:t>IV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). </w:t>
      </w:r>
      <w:r w:rsidRPr="00F128C5">
        <w:rPr>
          <w:rStyle w:val="FontStyle13"/>
          <w:rFonts w:ascii="Times New Roman" w:hAnsi="Times New Roman" w:cs="Times New Roman"/>
          <w:i/>
          <w:sz w:val="20"/>
          <w:szCs w:val="20"/>
        </w:rPr>
        <w:t>Лабораторные опыты</w:t>
      </w:r>
    </w:p>
    <w:p w:rsidR="005107A5" w:rsidRPr="00F128C5" w:rsidRDefault="005107A5" w:rsidP="005107A5">
      <w:pPr>
        <w:pStyle w:val="Style4"/>
        <w:widowControl/>
        <w:spacing w:line="240" w:lineRule="auto"/>
        <w:ind w:firstLine="709"/>
        <w:contextualSpacing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Ознакомление с образцами металлов и неметаллов. Получение кислорода из пероксида водорода. Описание внешнего вида природных оксидов и составление их формул.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Получение водорода в приборе Д.М. Кирюшкина. Собирание во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дорода методом вытеснения воздуха. Проверка водорода на чистоту.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Изучение растворимости медного купороса при разных темпе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ратурах.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Взаимодействие оксида кальция с водой.</w:t>
      </w:r>
    </w:p>
    <w:p w:rsidR="005107A5" w:rsidRPr="00F128C5" w:rsidRDefault="005107A5" w:rsidP="005107A5">
      <w:pPr>
        <w:pStyle w:val="Style5"/>
        <w:widowControl/>
        <w:spacing w:line="240" w:lineRule="auto"/>
        <w:ind w:firstLine="709"/>
        <w:contextualSpacing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 xml:space="preserve">Изменение окраски индикаторов в растворах кислот и щелочей. Сравнение окраски индикаторов </w:t>
      </w:r>
      <w:proofErr w:type="spellStart"/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всоляной</w:t>
      </w:r>
      <w:proofErr w:type="spellEnd"/>
      <w:r w:rsidRPr="00F128C5">
        <w:rPr>
          <w:rStyle w:val="FontStyle14"/>
          <w:rFonts w:ascii="Times New Roman" w:hAnsi="Times New Roman" w:cs="Times New Roman"/>
          <w:sz w:val="20"/>
          <w:szCs w:val="20"/>
        </w:rPr>
        <w:t xml:space="preserve"> и серной </w:t>
      </w:r>
      <w:proofErr w:type="gramStart"/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кислотах</w:t>
      </w:r>
      <w:proofErr w:type="gramEnd"/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. Описание внешнего вида и растворимости разных солей. Реакция нейтрализации.</w:t>
      </w:r>
    </w:p>
    <w:p w:rsidR="005107A5" w:rsidRPr="00F128C5" w:rsidRDefault="005107A5" w:rsidP="005107A5">
      <w:pPr>
        <w:pStyle w:val="Style5"/>
        <w:widowControl/>
        <w:spacing w:line="240" w:lineRule="auto"/>
        <w:ind w:firstLine="709"/>
        <w:contextualSpacing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Разложение гидроксида меди (</w:t>
      </w:r>
      <w:r w:rsidRPr="00F128C5">
        <w:rPr>
          <w:rStyle w:val="FontStyle14"/>
          <w:rFonts w:ascii="Times New Roman" w:hAnsi="Times New Roman" w:cs="Times New Roman"/>
          <w:sz w:val="20"/>
          <w:szCs w:val="20"/>
          <w:lang w:val="en-US"/>
        </w:rPr>
        <w:t>II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) при нагревании. Амфотерность.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Получение соединений магния.</w:t>
      </w:r>
    </w:p>
    <w:p w:rsidR="005107A5" w:rsidRPr="00F128C5" w:rsidRDefault="005107A5" w:rsidP="005107A5">
      <w:pPr>
        <w:pStyle w:val="Style3"/>
        <w:widowControl/>
        <w:spacing w:line="240" w:lineRule="auto"/>
        <w:ind w:right="2621" w:firstLine="709"/>
        <w:contextualSpacing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Получение соединений углерода.</w:t>
      </w:r>
    </w:p>
    <w:p w:rsidR="005107A5" w:rsidRPr="00F128C5" w:rsidRDefault="005107A5" w:rsidP="005107A5">
      <w:pPr>
        <w:pStyle w:val="Style3"/>
        <w:widowControl/>
        <w:spacing w:line="240" w:lineRule="auto"/>
        <w:ind w:right="2621" w:firstLine="709"/>
        <w:contextualSpacing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Практические занятия</w:t>
      </w:r>
    </w:p>
    <w:p w:rsidR="005107A5" w:rsidRPr="00F128C5" w:rsidRDefault="005107A5" w:rsidP="005107A5">
      <w:pPr>
        <w:pStyle w:val="Style3"/>
        <w:widowControl/>
        <w:spacing w:line="240" w:lineRule="auto"/>
        <w:ind w:right="2621" w:firstLine="709"/>
        <w:contextualSpacing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 xml:space="preserve">Химические свойства кислорода. </w:t>
      </w:r>
    </w:p>
    <w:p w:rsidR="005107A5" w:rsidRPr="00F128C5" w:rsidRDefault="005107A5" w:rsidP="005107A5">
      <w:pPr>
        <w:pStyle w:val="Style3"/>
        <w:widowControl/>
        <w:spacing w:line="240" w:lineRule="auto"/>
        <w:ind w:right="2621"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Химические свойства водорода.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Химические свойства кислот.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b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b/>
          <w:sz w:val="20"/>
          <w:szCs w:val="20"/>
        </w:rPr>
        <w:t>Тема 4. Количественные отношения в химии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Единица количества вещества. Число Авогадро. Физический смысл коэффициентов в уравнениях химических реакций. Чтение уравнений химических реакций.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Масса одного моля вещества. Молярная масса.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Молярный объём газов. Закон Авогадро. Объёмные отношения газов при химических реакциях.</w:t>
      </w:r>
    </w:p>
    <w:p w:rsidR="0084377E" w:rsidRPr="00F128C5" w:rsidRDefault="0084377E" w:rsidP="00AC6B84">
      <w:pPr>
        <w:pStyle w:val="Style7"/>
        <w:widowControl/>
        <w:ind w:firstLine="709"/>
        <w:contextualSpacing/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  <w:r w:rsidRPr="00F128C5">
        <w:rPr>
          <w:rStyle w:val="FontStyle16"/>
          <w:rFonts w:ascii="Times New Roman" w:hAnsi="Times New Roman" w:cs="Times New Roman"/>
          <w:sz w:val="20"/>
          <w:szCs w:val="20"/>
        </w:rPr>
        <w:t>Демонстрации</w:t>
      </w:r>
    </w:p>
    <w:p w:rsidR="0084377E" w:rsidRPr="00F128C5" w:rsidRDefault="0084377E" w:rsidP="00AC6B84">
      <w:pPr>
        <w:pStyle w:val="Style5"/>
        <w:widowControl/>
        <w:spacing w:line="240" w:lineRule="auto"/>
        <w:ind w:firstLine="709"/>
        <w:contextualSpacing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Образцы твёрдых и жидких веществ количеством 1 моль.</w:t>
      </w:r>
    </w:p>
    <w:p w:rsidR="0084377E" w:rsidRPr="00F128C5" w:rsidRDefault="0084377E" w:rsidP="00AC6B84">
      <w:pPr>
        <w:pStyle w:val="Style5"/>
        <w:widowControl/>
        <w:spacing w:line="240" w:lineRule="auto"/>
        <w:ind w:firstLine="709"/>
        <w:contextualSpacing/>
        <w:rPr>
          <w:rStyle w:val="FontStyle16"/>
          <w:rFonts w:ascii="Times New Roman" w:hAnsi="Times New Roman" w:cs="Times New Roman"/>
          <w:sz w:val="20"/>
          <w:szCs w:val="20"/>
        </w:rPr>
      </w:pPr>
      <w:r w:rsidRPr="00F128C5">
        <w:rPr>
          <w:rStyle w:val="FontStyle16"/>
          <w:rFonts w:ascii="Times New Roman" w:hAnsi="Times New Roman" w:cs="Times New Roman"/>
          <w:sz w:val="20"/>
          <w:szCs w:val="20"/>
        </w:rPr>
        <w:t>Расчётные задачи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Расчёт количества вещества по известному числу частиц. Рас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чёт количества вещества по уравнению химической реакции.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Расчёт молярной массы вещества по его формуле. Расчё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ты массы вещества по известному его количеству и обратные расчёты.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Расчёты по химическим уравнениям массы одного из участни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ков химической реакции по известной массе другого участника.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Расчёт плотности газа по его молярной массе и молярному объёму.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Расчёты по химическим уравнениям массы одного из участни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ков химической реакции по известному объёму другого участни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ка, находящегося в газообразном состоянии.</w:t>
      </w:r>
    </w:p>
    <w:p w:rsidR="0084377E" w:rsidRPr="00102DA4" w:rsidRDefault="0084377E" w:rsidP="00102DA4">
      <w:pPr>
        <w:pStyle w:val="Style3"/>
        <w:widowControl/>
        <w:spacing w:line="240" w:lineRule="auto"/>
        <w:ind w:firstLine="709"/>
        <w:contextualSpacing/>
        <w:jc w:val="both"/>
        <w:rPr>
          <w:rStyle w:val="FontStyle31"/>
          <w:rFonts w:ascii="Times New Roman" w:hAnsi="Times New Roman" w:cs="Times New Roman"/>
          <w:i w:val="0"/>
          <w:iCs w:val="0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Расчёты по химическим уравнениям с использов</w:t>
      </w:r>
      <w:r w:rsidR="00102DA4">
        <w:rPr>
          <w:rStyle w:val="FontStyle14"/>
          <w:rFonts w:ascii="Times New Roman" w:hAnsi="Times New Roman" w:cs="Times New Roman"/>
          <w:sz w:val="20"/>
          <w:szCs w:val="20"/>
        </w:rPr>
        <w:t>анием объём</w:t>
      </w:r>
      <w:r w:rsidR="00102DA4">
        <w:rPr>
          <w:rStyle w:val="FontStyle14"/>
          <w:rFonts w:ascii="Times New Roman" w:hAnsi="Times New Roman" w:cs="Times New Roman"/>
          <w:sz w:val="20"/>
          <w:szCs w:val="20"/>
        </w:rPr>
        <w:softHyphen/>
        <w:t>ных отношений газов</w:t>
      </w:r>
    </w:p>
    <w:p w:rsidR="00A47987" w:rsidRDefault="00A47987" w:rsidP="0084377E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E67" w:rsidRPr="001D0E67" w:rsidRDefault="001D0E67" w:rsidP="001D0E67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D0E67">
        <w:rPr>
          <w:rFonts w:ascii="Times New Roman" w:eastAsia="Times New Roman" w:hAnsi="Times New Roman" w:cs="Times New Roman"/>
          <w:b/>
          <w:sz w:val="20"/>
          <w:szCs w:val="20"/>
        </w:rPr>
        <w:t>Дети с ОВЗ:</w:t>
      </w:r>
      <w:r w:rsidRPr="001D0E67">
        <w:rPr>
          <w:rFonts w:ascii="Times New Roman" w:eastAsia="Times New Roman" w:hAnsi="Times New Roman" w:cs="Times New Roman"/>
          <w:sz w:val="20"/>
          <w:szCs w:val="20"/>
        </w:rPr>
        <w:t xml:space="preserve"> В школе для детей с ЗПР при изучении учебного курса химии ставятся те же учебно-воспитательные</w:t>
      </w:r>
      <w:r w:rsidRPr="001D0E67">
        <w:rPr>
          <w:rFonts w:ascii="Times New Roman" w:eastAsia="Times New Roman" w:hAnsi="Times New Roman" w:cs="Times New Roman"/>
          <w:sz w:val="20"/>
          <w:szCs w:val="20"/>
        </w:rPr>
        <w:tab/>
        <w:t>цели и</w:t>
      </w:r>
      <w:r w:rsidRPr="001D0E67">
        <w:rPr>
          <w:rFonts w:ascii="Times New Roman" w:eastAsia="Times New Roman" w:hAnsi="Times New Roman" w:cs="Times New Roman"/>
          <w:sz w:val="20"/>
          <w:szCs w:val="20"/>
        </w:rPr>
        <w:tab/>
        <w:t xml:space="preserve">задачи. </w:t>
      </w:r>
      <w:proofErr w:type="gramStart"/>
      <w:r w:rsidRPr="001D0E67">
        <w:rPr>
          <w:rFonts w:ascii="Times New Roman" w:eastAsia="Times New Roman" w:hAnsi="Times New Roman" w:cs="Times New Roman"/>
          <w:sz w:val="20"/>
          <w:szCs w:val="20"/>
        </w:rPr>
        <w:t xml:space="preserve">Программа рассчитана на учащихся, имеющих смешанное специфическое расстройство психического психологического развития задержку психического развития и обучающихся в специальных коррекционных классах вида, поэтому при ее составлении учитывались следующие психические особенности детей неустойчивое внимание, малый объем памяти, неточность и затруднения при воспроизведении материала, не </w:t>
      </w:r>
      <w:proofErr w:type="spellStart"/>
      <w:r w:rsidRPr="001D0E67">
        <w:rPr>
          <w:rFonts w:ascii="Times New Roman" w:eastAsia="Times New Roman" w:hAnsi="Times New Roman" w:cs="Times New Roman"/>
          <w:sz w:val="20"/>
          <w:szCs w:val="20"/>
        </w:rPr>
        <w:t>сформированность</w:t>
      </w:r>
      <w:proofErr w:type="spellEnd"/>
      <w:r w:rsidRPr="001D0E67">
        <w:rPr>
          <w:rFonts w:ascii="Times New Roman" w:eastAsia="Times New Roman" w:hAnsi="Times New Roman" w:cs="Times New Roman"/>
          <w:sz w:val="20"/>
          <w:szCs w:val="20"/>
        </w:rPr>
        <w:t xml:space="preserve"> мыслительных операций анализа, синтеза, сравнения, обобщения, негрубые нарушения речи.</w:t>
      </w:r>
      <w:proofErr w:type="gramEnd"/>
    </w:p>
    <w:p w:rsidR="001D0E67" w:rsidRPr="001D0E67" w:rsidRDefault="001D0E67" w:rsidP="001D0E67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D0E67">
        <w:rPr>
          <w:rFonts w:ascii="Times New Roman" w:eastAsia="Times New Roman" w:hAnsi="Times New Roman" w:cs="Times New Roman"/>
          <w:sz w:val="20"/>
          <w:szCs w:val="20"/>
        </w:rPr>
        <w:t>Процесс обучения таких школьников имеет коррекционно развивающий характер, что выражается в использовании заданий,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1D0E67" w:rsidRPr="001D0E67" w:rsidRDefault="001D0E67" w:rsidP="001D0E67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D0E67">
        <w:rPr>
          <w:rFonts w:ascii="Times New Roman" w:eastAsia="Times New Roman" w:hAnsi="Times New Roman" w:cs="Times New Roman"/>
          <w:sz w:val="20"/>
          <w:szCs w:val="20"/>
        </w:rPr>
        <w:t>При работе над содержанием программы учитывались трудности, испытываемые детьми с ЗПР при изучении химии: выделено дополнительное время для изучения наиболее важных вопросов, запланированы уроки-упражнения, уроки обобщения и коррекции знаний. Из практикума исключены наиболее трудоемкие для учащихся работы, требующие повышенного внимания и организованности. Некоторые вопросы даны в ознакомительном плане. «Аллотропия», Органические соединения. Составлять формулы неорганических соединений изученных классов, схемы строения атомов первых 20 элементов Периодической системы Д.И. Менделеева, уравнения химических реакций.</w:t>
      </w:r>
    </w:p>
    <w:p w:rsidR="001D0E67" w:rsidRPr="001D0E67" w:rsidRDefault="001D0E67" w:rsidP="001D0E67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D0E67">
        <w:rPr>
          <w:rFonts w:ascii="Times New Roman" w:eastAsia="Times New Roman" w:hAnsi="Times New Roman" w:cs="Times New Roman"/>
          <w:sz w:val="20"/>
          <w:szCs w:val="20"/>
        </w:rPr>
        <w:tab/>
        <w:t>В связи</w:t>
      </w:r>
      <w:r w:rsidRPr="001D0E67">
        <w:rPr>
          <w:rFonts w:ascii="Times New Roman" w:eastAsia="Times New Roman" w:hAnsi="Times New Roman" w:cs="Times New Roman"/>
          <w:sz w:val="20"/>
          <w:szCs w:val="20"/>
        </w:rPr>
        <w:tab/>
        <w:t xml:space="preserve">с  особенностями поведения и деятельности этих учащихся (расторможенность, неорганизованность) необходим строжайший </w:t>
      </w:r>
      <w:proofErr w:type="gramStart"/>
      <w:r w:rsidRPr="001D0E67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1D0E67">
        <w:rPr>
          <w:rFonts w:ascii="Times New Roman" w:eastAsia="Times New Roman" w:hAnsi="Times New Roman" w:cs="Times New Roman"/>
          <w:sz w:val="20"/>
          <w:szCs w:val="20"/>
        </w:rPr>
        <w:t xml:space="preserve"> соблюдением правил техники безопасности при проведении лабораторных и практических работ. </w:t>
      </w:r>
      <w:proofErr w:type="gramStart"/>
      <w:r w:rsidRPr="001D0E67">
        <w:rPr>
          <w:rFonts w:ascii="Times New Roman" w:eastAsia="Times New Roman" w:hAnsi="Times New Roman" w:cs="Times New Roman"/>
          <w:sz w:val="20"/>
          <w:szCs w:val="20"/>
        </w:rPr>
        <w:t>Некоторые изменения, которые внесены в программу общеобразовательной школы: выделено дополнительное время для изучения наиболее важных вопросов, повторения пройденного материала, отработки навыков написания химических формул и уравнений; некоторые темы даны в ознакомительном плане: отдельные темы, лабораторные и практические работы упрощены либо вообще исключены из изучения.</w:t>
      </w:r>
      <w:proofErr w:type="gramEnd"/>
      <w:r w:rsidRPr="001D0E67">
        <w:rPr>
          <w:rFonts w:ascii="Times New Roman" w:eastAsia="Times New Roman" w:hAnsi="Times New Roman" w:cs="Times New Roman"/>
          <w:sz w:val="20"/>
          <w:szCs w:val="20"/>
        </w:rPr>
        <w:t xml:space="preserve"> Первоначальные химические понятия представляет особую значимость, так как закладывается фундамент данной учебной дисциплины, усваиваются химические знаки, составление формул веществ, химические уравнения, типы химических реакций, строение вещества. Понятие элемента и формулы его существования. Данные вопросы у учащихся с ЗПР вызывает большие затруднения, а поэтому увеличивается количество часов на изучение основных тем. Полностью исключается практическая работа: «Приготовление растворов с определенной долей растворенного вещества». Л так же в ознакомительном плане изучаются определение понятия «Соли. Молекулярные кристаллические решетки. Ионы», «Массовые и объемные доли вещества».</w:t>
      </w:r>
    </w:p>
    <w:p w:rsidR="001D0E67" w:rsidRPr="001D0E67" w:rsidRDefault="001D0E67" w:rsidP="001D0E67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D0E67">
        <w:rPr>
          <w:rFonts w:ascii="Times New Roman" w:eastAsia="Times New Roman" w:hAnsi="Times New Roman" w:cs="Times New Roman"/>
          <w:sz w:val="20"/>
          <w:szCs w:val="20"/>
        </w:rPr>
        <w:t>При проведении лабораторных и практических работ каждый этап выполняется вместе с учителем и под его руководством. Обязательно проводится инструктаж по ТБ, соответствующие данному виду работы, дается правильная запись формулы и указывается цель проведения работы.</w:t>
      </w:r>
    </w:p>
    <w:p w:rsidR="001D0E67" w:rsidRPr="001D0E67" w:rsidRDefault="001D0E67" w:rsidP="001D0E67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D0E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107A5" w:rsidRPr="005107A5" w:rsidRDefault="005107A5" w:rsidP="001D0E67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07A5">
        <w:rPr>
          <w:rFonts w:ascii="Times New Roman" w:eastAsia="Times New Roman" w:hAnsi="Times New Roman" w:cs="Times New Roman"/>
          <w:b/>
          <w:sz w:val="20"/>
          <w:szCs w:val="20"/>
        </w:rPr>
        <w:t>Прояснения</w:t>
      </w:r>
    </w:p>
    <w:p w:rsidR="005107A5" w:rsidRDefault="005107A5" w:rsidP="001D0E67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 плану за год - 70 часов</w:t>
      </w:r>
    </w:p>
    <w:p w:rsidR="005107A5" w:rsidRDefault="005107A5" w:rsidP="001D0E67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 факту- 6</w:t>
      </w:r>
      <w:r w:rsidR="002C365C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часов. </w:t>
      </w:r>
    </w:p>
    <w:p w:rsidR="005107A5" w:rsidRDefault="002C365C" w:rsidP="001D0E67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Праздничные дни </w:t>
      </w:r>
      <w:r w:rsidR="005107A5" w:rsidRPr="00F3372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</w:t>
      </w:r>
      <w:r w:rsidR="00F33727" w:rsidRPr="00F3372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</w:t>
      </w:r>
      <w:r w:rsidR="005107A5" w:rsidRPr="00F3372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</w:t>
      </w:r>
      <w:r w:rsidR="00F33727" w:rsidRPr="00F3372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5107A5" w:rsidRPr="00F3372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.201</w:t>
      </w:r>
      <w:r w:rsidR="00F33727" w:rsidRPr="00F3372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9</w:t>
      </w:r>
      <w:r w:rsidR="005107A5" w:rsidRPr="00F3372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F33727" w:rsidRPr="00F3372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урок переносится на 0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9</w:t>
      </w:r>
      <w:r w:rsidR="00F33727" w:rsidRPr="00F3372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.05 2019</w:t>
      </w:r>
    </w:p>
    <w:p w:rsidR="001D0E67" w:rsidRPr="005107A5" w:rsidRDefault="001D0E67" w:rsidP="001D0E67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07A5">
        <w:rPr>
          <w:rFonts w:ascii="Times New Roman" w:eastAsia="Times New Roman" w:hAnsi="Times New Roman" w:cs="Times New Roman"/>
          <w:b/>
          <w:sz w:val="20"/>
          <w:szCs w:val="20"/>
        </w:rPr>
        <w:t>ЭОР-35 , ЭП- 32, КК-2-, РК-6</w:t>
      </w:r>
    </w:p>
    <w:p w:rsidR="001D0E67" w:rsidRPr="001D0E67" w:rsidRDefault="001D0E67" w:rsidP="001D0E67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1D0E67" w:rsidRPr="001D0E67" w:rsidRDefault="001D0E67" w:rsidP="001D0E67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1D0E67" w:rsidRPr="001D0E67" w:rsidRDefault="001D0E67" w:rsidP="001D0E67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1D0E67" w:rsidRDefault="001D0E67" w:rsidP="001D0E67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1D0E67" w:rsidRDefault="001D0E67" w:rsidP="001D0E67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1D0E67" w:rsidRDefault="001D0E67" w:rsidP="001D0E67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1D0E67" w:rsidRDefault="001D0E67" w:rsidP="001D0E67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5107A5" w:rsidRDefault="005107A5" w:rsidP="001D0E67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A71BE0" w:rsidRDefault="00A71BE0" w:rsidP="001D0E67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F33727" w:rsidRPr="001D0E67" w:rsidRDefault="00F33727" w:rsidP="001D0E67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A47987" w:rsidRDefault="00A47987" w:rsidP="0084377E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77E" w:rsidRPr="00F6202B" w:rsidRDefault="00F33727" w:rsidP="0084377E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</w:t>
      </w:r>
      <w:r w:rsidR="0084377E" w:rsidRPr="00F6202B">
        <w:rPr>
          <w:rFonts w:ascii="Times New Roman" w:hAnsi="Times New Roman" w:cs="Times New Roman"/>
          <w:b/>
          <w:sz w:val="24"/>
          <w:szCs w:val="24"/>
        </w:rPr>
        <w:t>тематическое планирование по курсу химии 8 класса</w:t>
      </w:r>
    </w:p>
    <w:p w:rsidR="0084377E" w:rsidRPr="00F6202B" w:rsidRDefault="0084377E" w:rsidP="0084377E">
      <w:pPr>
        <w:contextualSpacing/>
        <w:rPr>
          <w:rFonts w:ascii="Times New Roman" w:hAnsi="Times New Roman" w:cs="Times New Roman"/>
        </w:rPr>
      </w:pPr>
    </w:p>
    <w:tbl>
      <w:tblPr>
        <w:tblStyle w:val="a6"/>
        <w:tblW w:w="151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1985"/>
        <w:gridCol w:w="3401"/>
        <w:gridCol w:w="2835"/>
        <w:gridCol w:w="992"/>
        <w:gridCol w:w="1134"/>
        <w:gridCol w:w="1276"/>
        <w:gridCol w:w="1146"/>
        <w:gridCol w:w="964"/>
      </w:tblGrid>
      <w:tr w:rsidR="0084377E" w:rsidRPr="00F128C5" w:rsidTr="00E976F9">
        <w:trPr>
          <w:trHeight w:val="1169"/>
        </w:trPr>
        <w:tc>
          <w:tcPr>
            <w:tcW w:w="710" w:type="dxa"/>
            <w:vAlign w:val="center"/>
          </w:tcPr>
          <w:p w:rsidR="0084377E" w:rsidRPr="00F128C5" w:rsidRDefault="0084377E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107A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709" w:type="dxa"/>
            <w:vAlign w:val="center"/>
          </w:tcPr>
          <w:p w:rsidR="0084377E" w:rsidRPr="00F128C5" w:rsidRDefault="00F128C5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985" w:type="dxa"/>
            <w:vAlign w:val="center"/>
          </w:tcPr>
          <w:p w:rsidR="0084377E" w:rsidRPr="00F128C5" w:rsidRDefault="0084377E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401" w:type="dxa"/>
            <w:vAlign w:val="center"/>
          </w:tcPr>
          <w:p w:rsidR="0084377E" w:rsidRPr="00F128C5" w:rsidRDefault="0084377E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содержание </w:t>
            </w:r>
            <w:r w:rsidR="007417BC"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программе</w:t>
            </w:r>
          </w:p>
          <w:p w:rsidR="007417BC" w:rsidRPr="00F128C5" w:rsidRDefault="007417BC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урока</w:t>
            </w:r>
          </w:p>
          <w:p w:rsidR="007417BC" w:rsidRPr="00F128C5" w:rsidRDefault="007417BC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4377E" w:rsidRPr="00F128C5" w:rsidRDefault="0084377E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основных видов деятельности ученика  (на уровне учебных действий)</w:t>
            </w:r>
          </w:p>
        </w:tc>
        <w:tc>
          <w:tcPr>
            <w:tcW w:w="992" w:type="dxa"/>
            <w:vAlign w:val="center"/>
          </w:tcPr>
          <w:p w:rsidR="0084377E" w:rsidRPr="00F128C5" w:rsidRDefault="0084377E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134" w:type="dxa"/>
            <w:vAlign w:val="center"/>
          </w:tcPr>
          <w:p w:rsidR="0084377E" w:rsidRPr="00F128C5" w:rsidRDefault="0084377E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Методы</w:t>
            </w:r>
          </w:p>
        </w:tc>
        <w:tc>
          <w:tcPr>
            <w:tcW w:w="1276" w:type="dxa"/>
            <w:vAlign w:val="center"/>
          </w:tcPr>
          <w:p w:rsidR="0084377E" w:rsidRPr="00F128C5" w:rsidRDefault="0084377E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Химический эксперимент</w:t>
            </w:r>
          </w:p>
        </w:tc>
        <w:tc>
          <w:tcPr>
            <w:tcW w:w="1146" w:type="dxa"/>
            <w:vAlign w:val="center"/>
          </w:tcPr>
          <w:p w:rsidR="0084377E" w:rsidRPr="00F128C5" w:rsidRDefault="0084377E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964" w:type="dxa"/>
            <w:vAlign w:val="center"/>
          </w:tcPr>
          <w:p w:rsidR="0084377E" w:rsidRPr="00F128C5" w:rsidRDefault="000F7B85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</w:tc>
      </w:tr>
      <w:tr w:rsidR="0084377E" w:rsidRPr="00F128C5" w:rsidTr="00E976F9">
        <w:trPr>
          <w:trHeight w:val="343"/>
        </w:trPr>
        <w:tc>
          <w:tcPr>
            <w:tcW w:w="15152" w:type="dxa"/>
            <w:gridSpan w:val="10"/>
            <w:vAlign w:val="center"/>
          </w:tcPr>
          <w:p w:rsidR="0084377E" w:rsidRPr="00C51264" w:rsidRDefault="0084377E" w:rsidP="0084377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264">
              <w:rPr>
                <w:rFonts w:ascii="Times New Roman" w:hAnsi="Times New Roman" w:cs="Times New Roman"/>
                <w:b/>
                <w:sz w:val="20"/>
                <w:szCs w:val="20"/>
              </w:rPr>
              <w:t>Введению в химию 18 ч</w:t>
            </w:r>
          </w:p>
        </w:tc>
      </w:tr>
      <w:tr w:rsidR="0084377E" w:rsidRPr="00F128C5" w:rsidTr="00E976F9">
        <w:trPr>
          <w:trHeight w:val="343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241CBD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745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985" w:type="dxa"/>
          </w:tcPr>
          <w:p w:rsidR="0084377E" w:rsidRPr="00F128C5" w:rsidRDefault="0084377E" w:rsidP="00815A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Вводный инструктаж по </w:t>
            </w:r>
            <w:r w:rsidR="00146465" w:rsidRPr="00F128C5">
              <w:rPr>
                <w:rFonts w:ascii="Times New Roman" w:hAnsi="Times New Roman" w:cs="Times New Roman"/>
                <w:sz w:val="20"/>
                <w:szCs w:val="20"/>
              </w:rPr>
              <w:t>ТБ.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 Что изучает химия 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Предмет химии. Химия и другие естественные науки. Научное наблюдение как один из методов химии. 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Ресурсы урока: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Учебник, с.10-11;</w:t>
            </w:r>
          </w:p>
          <w:p w:rsidR="0084377E" w:rsidRPr="00F128C5" w:rsidRDefault="0084377E" w:rsidP="008417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Различать предметы изучения естественных наук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Т, ДИ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§1, тесты в электронном приложении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27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241CBD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745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985" w:type="dxa"/>
          </w:tcPr>
          <w:p w:rsidR="0084377E" w:rsidRPr="00F128C5" w:rsidRDefault="000F7B85" w:rsidP="00815A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Химическая лаборатория. Оборудование 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Химический эксперимент — основной метод изучения свойств веществ. Хи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мическая   лаборатория.   Оборудование химической лаборатории. Правила без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опасного поведения в химической лабо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ратории.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12—13;</w:t>
            </w:r>
          </w:p>
          <w:p w:rsidR="0084377E" w:rsidRPr="00F128C5" w:rsidRDefault="0084377E" w:rsidP="008417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манипуляции учителя с лабораторным оборудованием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§2 тест в электронном приложении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43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241CBD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4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985" w:type="dxa"/>
          </w:tcPr>
          <w:p w:rsidR="0084377E" w:rsidRPr="00F128C5" w:rsidRDefault="0084377E" w:rsidP="004A43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№1</w:t>
            </w: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A439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128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Ознакомление с простейшим лабораторным оборудованием</w:t>
            </w:r>
            <w:r w:rsidR="004A43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401" w:type="dxa"/>
          </w:tcPr>
          <w:p w:rsidR="0084377E" w:rsidRPr="00F128C5" w:rsidRDefault="0084377E" w:rsidP="008417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Ознакомление с простейшими манипуля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циями с лабораторным оборудованием: штативом, нагревательным прибором. Практическое занятие № 1.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12-15, 126-127; электронное приложение к учебнику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pStyle w:val="Style8"/>
              <w:widowControl/>
              <w:spacing w:line="240" w:lineRule="auto"/>
              <w:ind w:left="7" w:right="14" w:firstLine="7"/>
              <w:contextualSpacing/>
              <w:jc w:val="left"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Выполнять простейшие манипу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ляции с лабораторным оборудо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ванием в ходе практического за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нятия.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наблюдения в тет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ради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ПЗУ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276" w:type="dxa"/>
          </w:tcPr>
          <w:p w:rsidR="0084377E" w:rsidRPr="00F128C5" w:rsidRDefault="0084377E" w:rsidP="004A439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4A439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Отчет по практической работе</w:t>
            </w:r>
          </w:p>
        </w:tc>
        <w:tc>
          <w:tcPr>
            <w:tcW w:w="964" w:type="dxa"/>
          </w:tcPr>
          <w:p w:rsidR="0084377E" w:rsidRPr="00F128C5" w:rsidRDefault="000F7B85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</w:p>
        </w:tc>
      </w:tr>
      <w:tr w:rsidR="0084377E" w:rsidRPr="00F128C5" w:rsidTr="00E976F9">
        <w:trPr>
          <w:trHeight w:val="327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241CBD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45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Чистые вещества и смеси</w:t>
            </w:r>
            <w:r w:rsidR="003031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31DC"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 Разделение смеси.</w:t>
            </w:r>
          </w:p>
        </w:tc>
        <w:tc>
          <w:tcPr>
            <w:tcW w:w="3401" w:type="dxa"/>
          </w:tcPr>
          <w:p w:rsidR="0084377E" w:rsidRPr="00F128C5" w:rsidRDefault="0084377E" w:rsidP="008417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Чистые вещества. Смеси веществ. Гете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рогенные и гомогенные смеси. Приёмы разделения смесей.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14—15; электронное приложение к учебнику;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свойства чистого хло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рида  натрия  и  чистого  оксида кремния; сохранение свойств ком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понентов в смеси;  манипуляции учителя при разделении смесей. Описывать на естественном языке (русском и/или родном) наблюда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емые свойства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веществ, исполь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зуя общепринятые сокращения и обозначения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чистые вещества и смеси; сохранение свойств веществ в смесях; разделение гетерогенн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и гомогенных смесей</w:t>
            </w: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§3 тест в электронном приложении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27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241CBD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45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№2 Разделение гетерогенной смеси</w:t>
            </w:r>
            <w:r w:rsidRPr="00F128C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ind w:right="202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Разделение гетерогенной смеси. Практическое занятие № 2.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14-15;</w:t>
            </w:r>
          </w:p>
          <w:p w:rsidR="0084377E" w:rsidRPr="00F128C5" w:rsidRDefault="0084377E" w:rsidP="008417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понятия «чистое веще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ство» и «смесь веществ». Выполнять манипуляции по раз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делению   гетерогенной   смеси   в ходе практического занятия. Фиксировать наблюдения в тет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ради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ПЗУ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276" w:type="dxa"/>
          </w:tcPr>
          <w:p w:rsidR="0084377E" w:rsidRPr="00F128C5" w:rsidRDefault="0084377E" w:rsidP="004A439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4A439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Отчет по практической работе</w:t>
            </w:r>
          </w:p>
        </w:tc>
        <w:tc>
          <w:tcPr>
            <w:tcW w:w="964" w:type="dxa"/>
          </w:tcPr>
          <w:p w:rsidR="0084377E" w:rsidRPr="00F128C5" w:rsidRDefault="000F7B85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</w:p>
        </w:tc>
      </w:tr>
      <w:tr w:rsidR="0084377E" w:rsidRPr="00F128C5" w:rsidTr="00E976F9">
        <w:trPr>
          <w:trHeight w:val="327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241CBD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45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Превращение веществ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ind w:right="14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Физические   и   химические   явления. Признаки химических реакций: изме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нение окраски, образование газа, выде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ление света и тепла, появление запаха, выпадение осадка, растворение осадка.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16-17;</w:t>
            </w:r>
          </w:p>
          <w:p w:rsidR="0084377E" w:rsidRPr="00F128C5" w:rsidRDefault="0084377E" w:rsidP="008417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ind w:left="7" w:right="22" w:hanging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       демонстрируемые учителем   физические   явления; химические реакции. Различать физические явления и химические реакции. Описывать на естественном языке (русском и/или родном) наблюда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емые свойства веществ,  исполь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зуя общепринятые сокращения и обозначения.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в тетради наблюда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емые признаки химических реак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ций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физические явления; химические явления; признаки химических реакций</w:t>
            </w: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§4  тесты в электронном приложении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27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241CBD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45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7B8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№3.</w:t>
            </w:r>
            <w:r w:rsidRPr="00F128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128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Признаки химических реакций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ind w:right="7" w:firstLine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Практическое занятие № 3.</w:t>
            </w:r>
          </w:p>
          <w:p w:rsidR="0084377E" w:rsidRPr="00F128C5" w:rsidRDefault="0084377E" w:rsidP="0084377E">
            <w:pPr>
              <w:pStyle w:val="Style2"/>
              <w:widowControl/>
              <w:spacing w:line="240" w:lineRule="auto"/>
              <w:ind w:right="7" w:firstLine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16-17;</w:t>
            </w:r>
          </w:p>
          <w:p w:rsidR="0084377E" w:rsidRPr="00F128C5" w:rsidRDefault="0084377E" w:rsidP="008417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ind w:left="7" w:right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Объяснять признаки химических реакций  как  физические  явле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ния, сопровождающие превраще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ния веще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ств др</w:t>
            </w:r>
            <w:proofErr w:type="gram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уг в друга. " Осуществлять химические реак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ции в ходе практического заня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тия.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ход эксперимента и его результаты в тетради, исполь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зуя естественный (русский и/или родной) язык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ПЗУ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 ПР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ПЗ№3</w:t>
            </w: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Отчет по практической работе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27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241CBD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45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Химический элемент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Химический элемент.  Знаки 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ских элементов.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18—19;</w:t>
            </w:r>
          </w:p>
          <w:p w:rsidR="0084377E" w:rsidRPr="00F128C5" w:rsidRDefault="0084377E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учебнику; 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т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377E" w:rsidRPr="00F128C5" w:rsidRDefault="0084377E" w:rsidP="0084377E">
            <w:pPr>
              <w:pStyle w:val="Style3"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Различать понятия «атом», «мо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лекула», «химический элемент». Объяснять необходимость исполь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зования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знаков химических эле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ментов; происхождение знаков химических элементов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§5 тест в электронном приложен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27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241CBD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74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Химические формулы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Качественный и количе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ственный состав. Химическая формула. Индекс. Чтение химических формул. Лабораторный опыт № 1.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20-21;</w:t>
            </w:r>
          </w:p>
          <w:p w:rsidR="0084377E" w:rsidRPr="00F128C5" w:rsidRDefault="0084377E" w:rsidP="008417C0">
            <w:pPr>
              <w:pStyle w:val="Style4"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физические свойства веще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ств пр</w:t>
            </w:r>
            <w:proofErr w:type="gram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и выполнении лабора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торного опыта.</w:t>
            </w:r>
          </w:p>
          <w:p w:rsidR="0084377E" w:rsidRPr="00F128C5" w:rsidRDefault="0084377E" w:rsidP="0084377E">
            <w:pPr>
              <w:pStyle w:val="Style3"/>
              <w:widowControl/>
              <w:spacing w:line="240" w:lineRule="auto"/>
              <w:ind w:righ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Составлять формулы веществ по известному их качественному и количественному составу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Т, ДР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:Л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ЛО№1</w:t>
            </w: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§6 тест в электронном приложении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27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241CBD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745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Простые и сложные вещества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Простые вещества. Сложные вещества. Бинарные   соединения.   Номенклатура бинарных соединений. Составление на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званий бинарных соединений по извест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ной формуле вещества. Лабораторный опыт № 2.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22-23; электронное приложение к учебнику; тетрадь-тренажёр, с. 6-26; тетрадь-практикум, с. 22-23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377E" w:rsidRPr="00F128C5" w:rsidRDefault="0084377E" w:rsidP="0084377E">
            <w:pPr>
              <w:pStyle w:val="Style3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понятия «простое ве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щество», «сложное вещество». Обобщать понятия «простое ве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щество» и «сложное вещество». Наблюдать физические свойства веще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ств пр</w:t>
            </w:r>
            <w:proofErr w:type="gram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и выполнении лабора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торного опыта.</w:t>
            </w:r>
          </w:p>
          <w:p w:rsidR="0084377E" w:rsidRPr="00F128C5" w:rsidRDefault="0084377E" w:rsidP="0084377E">
            <w:pPr>
              <w:pStyle w:val="Style3"/>
              <w:widowControl/>
              <w:spacing w:line="240" w:lineRule="auto"/>
              <w:ind w:right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Составлять названия бинарных соединений по известной форму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ле вещества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В, ДТ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:Л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ЛО№2</w:t>
            </w: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§7 тест в электронном приложении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27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7745CF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1CB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Массовая доля химического элемента в сложном веществе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Эталон.    Относительность   изменений. Масса,   относительная  атомная  масса и относительная молекулярная масса. Массовая доля химического элемента в сложном веществе.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24-25; электронное приложение к учебнику; 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377E" w:rsidRPr="00F128C5" w:rsidRDefault="0084377E" w:rsidP="0084377E">
            <w:pPr>
              <w:pStyle w:val="Style3"/>
              <w:widowControl/>
              <w:spacing w:line="240" w:lineRule="auto"/>
              <w:ind w:right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понятия «масса», «от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носительная атомная масса», «от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носительная молекулярная мас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са»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.</w:t>
            </w:r>
            <w:proofErr w:type="gramEnd"/>
          </w:p>
          <w:p w:rsidR="0084377E" w:rsidRPr="00F128C5" w:rsidRDefault="0084377E" w:rsidP="0084377E">
            <w:pPr>
              <w:pStyle w:val="Style3"/>
              <w:widowControl/>
              <w:spacing w:line="240" w:lineRule="auto"/>
              <w:ind w:left="7" w:right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Обобщать понятия «масса», «от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носительная атомная масса», «от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носительная молекулярная мас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са».</w:t>
            </w:r>
          </w:p>
          <w:p w:rsidR="0084377E" w:rsidRPr="00F128C5" w:rsidRDefault="0084377E" w:rsidP="0084377E">
            <w:pPr>
              <w:pStyle w:val="Style3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Рассчитывать относительную мо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лекулярную массу вещества по его формуле; массовую долю хи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мического элемента в сложном веществе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§8 тест в электронном приложении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689" w:rsidRPr="00F128C5" w:rsidTr="00E976F9">
        <w:trPr>
          <w:trHeight w:val="3795"/>
        </w:trPr>
        <w:tc>
          <w:tcPr>
            <w:tcW w:w="710" w:type="dxa"/>
          </w:tcPr>
          <w:p w:rsidR="00EF6689" w:rsidRPr="00F128C5" w:rsidRDefault="00EF6689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6689" w:rsidRPr="00F128C5" w:rsidRDefault="00241CBD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4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985" w:type="dxa"/>
          </w:tcPr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Валентность</w:t>
            </w:r>
          </w:p>
        </w:tc>
        <w:tc>
          <w:tcPr>
            <w:tcW w:w="3401" w:type="dxa"/>
          </w:tcPr>
          <w:p w:rsidR="00EF6689" w:rsidRPr="00F128C5" w:rsidRDefault="00EF6689" w:rsidP="0084377E">
            <w:pPr>
              <w:pStyle w:val="Style4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формуле вещества. Уточнение пра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вил   составления   названий   бинарных соединений.   Составление   формул  би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нарных соединений по их названиям. Лабораторный опыт № 3.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26-27;</w:t>
            </w:r>
          </w:p>
          <w:p w:rsidR="00EF6689" w:rsidRPr="00F128C5" w:rsidRDefault="00EF6689" w:rsidP="0084377E">
            <w:pPr>
              <w:pStyle w:val="Style4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электронное приложение к учебнику;</w:t>
            </w:r>
          </w:p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6689" w:rsidRPr="00F128C5" w:rsidRDefault="00EF6689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Моделировать  молекулы  бинар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ных соединений в ходе выполне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ния лабораторного опыта. Определять валентности атомов в бинарных соединениях. Описывать простейшие вещества с помощью химических формул. Описывать  качественный  и  ко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личественный состав простейших веществ по их химическим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мулам</w:t>
            </w:r>
          </w:p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Т, ДИ</w:t>
            </w:r>
          </w:p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:Л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76" w:type="dxa"/>
          </w:tcPr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ЛО№3</w:t>
            </w:r>
          </w:p>
        </w:tc>
        <w:tc>
          <w:tcPr>
            <w:tcW w:w="1146" w:type="dxa"/>
          </w:tcPr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§9 тест в электронном приложении</w:t>
            </w:r>
          </w:p>
        </w:tc>
        <w:tc>
          <w:tcPr>
            <w:tcW w:w="964" w:type="dxa"/>
          </w:tcPr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689" w:rsidRPr="00F128C5" w:rsidTr="00E976F9">
        <w:trPr>
          <w:trHeight w:val="4301"/>
        </w:trPr>
        <w:tc>
          <w:tcPr>
            <w:tcW w:w="710" w:type="dxa"/>
          </w:tcPr>
          <w:p w:rsidR="00EF6689" w:rsidRPr="00F128C5" w:rsidRDefault="00EF6689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6689" w:rsidRPr="00F128C5" w:rsidRDefault="00241CBD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45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985" w:type="dxa"/>
          </w:tcPr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Химические уравнения</w:t>
            </w:r>
          </w:p>
        </w:tc>
        <w:tc>
          <w:tcPr>
            <w:tcW w:w="3401" w:type="dxa"/>
          </w:tcPr>
          <w:p w:rsidR="00EF6689" w:rsidRPr="00F128C5" w:rsidRDefault="00EF6689" w:rsidP="0084377E">
            <w:pPr>
              <w:pStyle w:val="Style3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Исторические опыты Р. Бой ля и М.В. Ломоносова по прокаливанию металлов. Закон постоянства состава веществ. Границы применимости зако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на. Химические уравнения. Коэффици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енты.</w:t>
            </w:r>
          </w:p>
          <w:p w:rsidR="00EF6689" w:rsidRPr="00F128C5" w:rsidRDefault="00EF6689" w:rsidP="0084377E">
            <w:pPr>
              <w:pStyle w:val="Style4"/>
              <w:widowControl/>
              <w:spacing w:line="240" w:lineRule="auto"/>
              <w:ind w:right="1123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Лабораторный опыт № 4.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28-29;</w:t>
            </w:r>
          </w:p>
          <w:p w:rsidR="00EF6689" w:rsidRPr="00F128C5" w:rsidRDefault="00EF6689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6689" w:rsidRPr="00F128C5" w:rsidRDefault="00EF6689" w:rsidP="0084377E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и описывать опыты, демонстрируемые учителем. Наблюдать и фиксировать в те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тради средствами естественного (русского и/или родного) языка и с помощью химических урав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нений изменения веществ в ходе выполнения лабораторного опыта. Различать понятия «индекс» и «коэффициент»; «схема 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ской реакции» и «уравнение хи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мической реакции»</w:t>
            </w:r>
          </w:p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Э, ЛО</w:t>
            </w:r>
          </w:p>
        </w:tc>
        <w:tc>
          <w:tcPr>
            <w:tcW w:w="1276" w:type="dxa"/>
          </w:tcPr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опыты, иллюстрирующие закон сохранения массы веществ</w:t>
            </w:r>
          </w:p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 №4</w:t>
            </w:r>
          </w:p>
        </w:tc>
        <w:tc>
          <w:tcPr>
            <w:tcW w:w="1146" w:type="dxa"/>
          </w:tcPr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§10 тест в электронном приложении</w:t>
            </w:r>
          </w:p>
        </w:tc>
        <w:tc>
          <w:tcPr>
            <w:tcW w:w="964" w:type="dxa"/>
          </w:tcPr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27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241CBD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45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Атомно-молекулярное  учение в химии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Атомно-молекулярное учение. Зарождение и возрождение атомисти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ки. Роль М.В. Ломоносова в разработке атомно-молекулярного учения. Основ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ные положения атомно-молекулярного учения.</w:t>
            </w:r>
          </w:p>
          <w:p w:rsidR="0084377E" w:rsidRPr="00F128C5" w:rsidRDefault="0084377E" w:rsidP="0084377E">
            <w:pPr>
              <w:pStyle w:val="Style4"/>
              <w:widowControl/>
              <w:spacing w:line="240" w:lineRule="auto"/>
              <w:ind w:right="3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30-31;</w:t>
            </w:r>
          </w:p>
          <w:p w:rsidR="0084377E" w:rsidRPr="00F128C5" w:rsidRDefault="0084377E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электронное приложение к учебнику; 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377E" w:rsidRPr="00F128C5" w:rsidRDefault="0084377E" w:rsidP="0084377E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Обобщать изученные в теме 1 по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нятия в виде основных положе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ний атомно-молекулярного уче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ния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Т, ДП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:т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есты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§11 тест в электронном приложении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27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241CBD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45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по теме «Введение в химию» </w:t>
            </w:r>
          </w:p>
        </w:tc>
        <w:tc>
          <w:tcPr>
            <w:tcW w:w="3401" w:type="dxa"/>
          </w:tcPr>
          <w:p w:rsidR="0084377E" w:rsidRPr="00F128C5" w:rsidRDefault="0084377E" w:rsidP="008417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10-32;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ind w:right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предметы изучения есте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ственных наук; изученные понятия. Раскрывать смысл основных хи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мических понятий «атом»,  «мо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лекула», «химический элемент», «простое   вещество»,    «сложное вещество», «валентность». Составлять   формулы   бинарных соединений по известной валент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ности атомов.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Рассчитывать относительную моле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кулярную массу по формуле веще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ства; массовую долю химических элементов в сложном веществе. Участвовать в обсуждении проб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лем,   предлагаемых   в   рубрике «Вопросы для обсуждения»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урок повторения,</w:t>
            </w:r>
            <w:r w:rsidRPr="00F128C5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систематизации и обобщения знаний, закрепления умений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главу </w:t>
            </w:r>
            <w:r w:rsidRPr="00F12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27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241CBD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45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 по теме «Введение в химию»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Контрольная работа № 1.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шения учебных задач. Выполнение вариантов контроль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ной работы, предлагаемой в те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тради-экзаменаторе, с. 4-11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:Т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есты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§3,5 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27"/>
        </w:trPr>
        <w:tc>
          <w:tcPr>
            <w:tcW w:w="15152" w:type="dxa"/>
            <w:gridSpan w:val="10"/>
            <w:vAlign w:val="center"/>
          </w:tcPr>
          <w:p w:rsidR="0084377E" w:rsidRPr="00C51264" w:rsidRDefault="00C51264" w:rsidP="0084377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264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Периодический закон и периодическая система химических элементов Д.И. Менделеева 13 ч</w:t>
            </w:r>
          </w:p>
        </w:tc>
      </w:tr>
      <w:tr w:rsidR="00C51264" w:rsidRPr="00F128C5" w:rsidTr="00E976F9">
        <w:trPr>
          <w:trHeight w:val="327"/>
        </w:trPr>
        <w:tc>
          <w:tcPr>
            <w:tcW w:w="710" w:type="dxa"/>
          </w:tcPr>
          <w:p w:rsidR="00C51264" w:rsidRPr="00F128C5" w:rsidRDefault="00C51264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1264" w:rsidRPr="00F128C5" w:rsidRDefault="00F7024D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1985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Строение атома</w:t>
            </w:r>
          </w:p>
        </w:tc>
        <w:tc>
          <w:tcPr>
            <w:tcW w:w="3401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Атом   —   сложная   частица.   Опыты А.А.  Беккереля.  Планетарная модель атома Э. Резерфорда. Основные части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цы атомного ядра. Изотопы. Уточнение понятия «химический элемент».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68-69; электронное приложение к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учебнику; </w:t>
            </w:r>
          </w:p>
        </w:tc>
        <w:tc>
          <w:tcPr>
            <w:tcW w:w="2835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Определять понятия «химиче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ский элемент», «изотоп», «изо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топия»</w:t>
            </w:r>
          </w:p>
        </w:tc>
        <w:tc>
          <w:tcPr>
            <w:tcW w:w="992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§28 тесты в электронном приложении</w:t>
            </w:r>
          </w:p>
        </w:tc>
        <w:tc>
          <w:tcPr>
            <w:tcW w:w="964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264" w:rsidRPr="00F128C5" w:rsidTr="00E976F9">
        <w:trPr>
          <w:trHeight w:val="327"/>
        </w:trPr>
        <w:tc>
          <w:tcPr>
            <w:tcW w:w="710" w:type="dxa"/>
          </w:tcPr>
          <w:p w:rsidR="00C51264" w:rsidRPr="00F128C5" w:rsidRDefault="00C51264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1264" w:rsidRPr="00F128C5" w:rsidRDefault="00F7024D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40DA5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985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Электронные оболочки атомов</w:t>
            </w:r>
          </w:p>
        </w:tc>
        <w:tc>
          <w:tcPr>
            <w:tcW w:w="3401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Электронейтральность</w:t>
            </w:r>
            <w:proofErr w:type="spell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  атома.   Распре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деление электронов в атоме. Ёмкость электронного слоя.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70-71; электронное приложение к учебнику; </w:t>
            </w:r>
          </w:p>
        </w:tc>
        <w:tc>
          <w:tcPr>
            <w:tcW w:w="2835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Определять   понятия   «электрон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ная    оболочка»,     «электронный слой», «ядро атома». Рассчитывать ёмкость электрон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ного слоя по заданной формуле</w:t>
            </w:r>
          </w:p>
        </w:tc>
        <w:tc>
          <w:tcPr>
            <w:tcW w:w="992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6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§29, тесты в электронном приложении</w:t>
            </w:r>
          </w:p>
        </w:tc>
        <w:tc>
          <w:tcPr>
            <w:tcW w:w="964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264" w:rsidRPr="00F128C5" w:rsidTr="00E976F9">
        <w:trPr>
          <w:trHeight w:val="327"/>
        </w:trPr>
        <w:tc>
          <w:tcPr>
            <w:tcW w:w="710" w:type="dxa"/>
          </w:tcPr>
          <w:p w:rsidR="00C51264" w:rsidRPr="00F128C5" w:rsidRDefault="00C51264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1264" w:rsidRPr="00F128C5" w:rsidRDefault="00540DA5" w:rsidP="00F702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2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985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Закономерности изменений в строении электронных оболочек атома</w:t>
            </w:r>
          </w:p>
        </w:tc>
        <w:tc>
          <w:tcPr>
            <w:tcW w:w="3401" w:type="dxa"/>
          </w:tcPr>
          <w:p w:rsidR="00C51264" w:rsidRPr="00F128C5" w:rsidRDefault="00C51264" w:rsidP="00C51264">
            <w:pPr>
              <w:pStyle w:val="Style2"/>
              <w:widowControl/>
              <w:spacing w:line="240" w:lineRule="auto"/>
              <w:ind w:left="7" w:firstLine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Понятие   о   внешнем   электронном слое. Устойчивость внешнего электронно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го слоя. Изменение числа электронов на внешнем электронном слое с увеличением заряда ядра атома.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72-73;</w:t>
            </w:r>
          </w:p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электронное приложение к учебнику;</w:t>
            </w:r>
          </w:p>
        </w:tc>
        <w:tc>
          <w:tcPr>
            <w:tcW w:w="2835" w:type="dxa"/>
          </w:tcPr>
          <w:p w:rsidR="00C51264" w:rsidRPr="00F128C5" w:rsidRDefault="00C51264" w:rsidP="00C51264">
            <w:pPr>
              <w:pStyle w:val="Style2"/>
              <w:widowControl/>
              <w:spacing w:line="240" w:lineRule="auto"/>
              <w:ind w:left="7" w:right="22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понятия «электронный слой» и «внешний электронный слой».</w:t>
            </w:r>
          </w:p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Моделировать   строение   атомов элементов малых периодов. Изучать закономерности измене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ния числа электронов на внеш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нем электронном слое на моделях атомов</w:t>
            </w:r>
          </w:p>
        </w:tc>
        <w:tc>
          <w:tcPr>
            <w:tcW w:w="992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</w:p>
        </w:tc>
        <w:tc>
          <w:tcPr>
            <w:tcW w:w="1276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§30 задание в тетради</w:t>
            </w:r>
          </w:p>
        </w:tc>
        <w:tc>
          <w:tcPr>
            <w:tcW w:w="964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264" w:rsidRPr="00F128C5" w:rsidTr="00E976F9">
        <w:trPr>
          <w:trHeight w:val="327"/>
        </w:trPr>
        <w:tc>
          <w:tcPr>
            <w:tcW w:w="710" w:type="dxa"/>
          </w:tcPr>
          <w:p w:rsidR="00C51264" w:rsidRPr="00F128C5" w:rsidRDefault="00C51264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1264" w:rsidRPr="00F128C5" w:rsidRDefault="00F7024D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40DA5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985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Закономерности изменений в строении электронных оболочек атома</w:t>
            </w:r>
          </w:p>
        </w:tc>
        <w:tc>
          <w:tcPr>
            <w:tcW w:w="3401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</w:p>
        </w:tc>
        <w:tc>
          <w:tcPr>
            <w:tcW w:w="1276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§30 задание в тетради</w:t>
            </w:r>
          </w:p>
        </w:tc>
        <w:tc>
          <w:tcPr>
            <w:tcW w:w="964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264" w:rsidRPr="00F128C5" w:rsidTr="00E976F9">
        <w:trPr>
          <w:trHeight w:val="327"/>
        </w:trPr>
        <w:tc>
          <w:tcPr>
            <w:tcW w:w="710" w:type="dxa"/>
          </w:tcPr>
          <w:p w:rsidR="00C51264" w:rsidRPr="00F128C5" w:rsidRDefault="00C51264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1264" w:rsidRPr="00F128C5" w:rsidRDefault="00540DA5" w:rsidP="00F702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02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985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Периодическая система химических элементов Д.И, Менделеева</w:t>
            </w:r>
          </w:p>
        </w:tc>
        <w:tc>
          <w:tcPr>
            <w:tcW w:w="3401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Классификация   химических   элементов. Основания   классификации.   Периодиче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ская система. Периодическая система и периодические таблицы.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74-75; электронное приложение к учебнику; </w:t>
            </w:r>
          </w:p>
        </w:tc>
        <w:tc>
          <w:tcPr>
            <w:tcW w:w="2835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Определять существенные и не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существенные основания класси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фикации химических элементов. Различать  понятия   «периодиче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ская система химических элемен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тов»   и   «периодическая таблица химических элементов»</w:t>
            </w:r>
          </w:p>
        </w:tc>
        <w:tc>
          <w:tcPr>
            <w:tcW w:w="992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6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§31, тетрадь – тренажер с. 54-70</w:t>
            </w:r>
          </w:p>
        </w:tc>
        <w:tc>
          <w:tcPr>
            <w:tcW w:w="964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264" w:rsidRPr="00F128C5" w:rsidTr="00E976F9">
        <w:trPr>
          <w:trHeight w:val="327"/>
        </w:trPr>
        <w:tc>
          <w:tcPr>
            <w:tcW w:w="710" w:type="dxa"/>
          </w:tcPr>
          <w:p w:rsidR="00C51264" w:rsidRPr="00F128C5" w:rsidRDefault="00C51264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1264" w:rsidRPr="00F128C5" w:rsidRDefault="00540DA5" w:rsidP="00F702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02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985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Периоды</w:t>
            </w:r>
          </w:p>
        </w:tc>
        <w:tc>
          <w:tcPr>
            <w:tcW w:w="3401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Период. Физический смысл номера пе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риода. Большие и малые периоды. Пе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риоды в разных формах периодической таблицы.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76-77; электронное приложение к учебнику;</w:t>
            </w:r>
          </w:p>
        </w:tc>
        <w:tc>
          <w:tcPr>
            <w:tcW w:w="2835" w:type="dxa"/>
          </w:tcPr>
          <w:p w:rsidR="00C51264" w:rsidRPr="00F128C5" w:rsidRDefault="00C51264" w:rsidP="00C51264">
            <w:pPr>
              <w:pStyle w:val="Style2"/>
              <w:widowControl/>
              <w:spacing w:line="240" w:lineRule="auto"/>
              <w:ind w:right="36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Разъяснять   физический   смысл номера периода.</w:t>
            </w:r>
          </w:p>
          <w:p w:rsidR="00C51264" w:rsidRPr="00F128C5" w:rsidRDefault="00C51264" w:rsidP="00C51264">
            <w:pPr>
              <w:pStyle w:val="Style2"/>
              <w:widowControl/>
              <w:spacing w:line="240" w:lineRule="auto"/>
              <w:ind w:right="36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Сравнивать строение атома с по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ложением химического элемента в периодической таблице (по пе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риодам).</w:t>
            </w:r>
          </w:p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понятия «малый пери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од» и «большой период». Обобщать понятия «малый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пери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од» и «большой период»</w:t>
            </w:r>
          </w:p>
        </w:tc>
        <w:tc>
          <w:tcPr>
            <w:tcW w:w="992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134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6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§32, тест в электронном приложении</w:t>
            </w:r>
          </w:p>
        </w:tc>
        <w:tc>
          <w:tcPr>
            <w:tcW w:w="964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264" w:rsidRPr="00F128C5" w:rsidTr="00E976F9">
        <w:trPr>
          <w:trHeight w:val="327"/>
        </w:trPr>
        <w:tc>
          <w:tcPr>
            <w:tcW w:w="710" w:type="dxa"/>
          </w:tcPr>
          <w:p w:rsidR="00C51264" w:rsidRPr="00F128C5" w:rsidRDefault="00C51264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1264" w:rsidRPr="00F128C5" w:rsidRDefault="00540DA5" w:rsidP="00F702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02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985" w:type="dxa"/>
          </w:tcPr>
          <w:p w:rsidR="00C51264" w:rsidRPr="00F128C5" w:rsidRDefault="001D73E8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73E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№4</w:t>
            </w:r>
            <w:r w:rsidR="00C51264" w:rsidRPr="001D73E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51264"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Изменение свойств гидроксидов с увеличением зарядов атомных ядер химических элементов</w:t>
            </w:r>
          </w:p>
        </w:tc>
        <w:tc>
          <w:tcPr>
            <w:tcW w:w="3401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Практическое занятие № 7.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76-77; </w:t>
            </w:r>
          </w:p>
        </w:tc>
        <w:tc>
          <w:tcPr>
            <w:tcW w:w="2835" w:type="dxa"/>
          </w:tcPr>
          <w:p w:rsidR="00C51264" w:rsidRPr="00F128C5" w:rsidRDefault="00C51264" w:rsidP="00C51264">
            <w:pPr>
              <w:pStyle w:val="Style2"/>
              <w:widowControl/>
              <w:spacing w:line="240" w:lineRule="auto"/>
              <w:ind w:right="22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Изучать  изменение   свойств   ги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дроксидов    некоторых    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ских элементов III периода в ходе практического занятия. Делать умозаключения о характе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ре изменения кислотно-основных свойств  гидроксидов,   образован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ных    химическими    элементами одного периода.</w:t>
            </w:r>
          </w:p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наблюдае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мых опытов</w:t>
            </w:r>
          </w:p>
        </w:tc>
        <w:tc>
          <w:tcPr>
            <w:tcW w:w="992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ПЗУ</w:t>
            </w:r>
          </w:p>
        </w:tc>
        <w:tc>
          <w:tcPr>
            <w:tcW w:w="1134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276" w:type="dxa"/>
          </w:tcPr>
          <w:p w:rsidR="00C51264" w:rsidRPr="0052058D" w:rsidRDefault="001D73E8" w:rsidP="00C5126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№4</w:t>
            </w:r>
          </w:p>
        </w:tc>
        <w:tc>
          <w:tcPr>
            <w:tcW w:w="1146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§32, отчет по практической работе</w:t>
            </w:r>
          </w:p>
        </w:tc>
        <w:tc>
          <w:tcPr>
            <w:tcW w:w="964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ПЗ №7</w:t>
            </w:r>
          </w:p>
        </w:tc>
      </w:tr>
      <w:tr w:rsidR="00C51264" w:rsidRPr="00F128C5" w:rsidTr="00E976F9">
        <w:trPr>
          <w:trHeight w:val="327"/>
        </w:trPr>
        <w:tc>
          <w:tcPr>
            <w:tcW w:w="710" w:type="dxa"/>
          </w:tcPr>
          <w:p w:rsidR="00C51264" w:rsidRPr="00F128C5" w:rsidRDefault="00C51264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1264" w:rsidRPr="00F128C5" w:rsidRDefault="00F7024D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985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3401" w:type="dxa"/>
          </w:tcPr>
          <w:p w:rsidR="00C51264" w:rsidRPr="00F128C5" w:rsidRDefault="00C51264" w:rsidP="00C51264">
            <w:pPr>
              <w:pStyle w:val="Style2"/>
              <w:widowControl/>
              <w:spacing w:line="240" w:lineRule="auto"/>
              <w:ind w:firstLine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Группы в короткой и длинной форме периодической   таблицы.   Главные   и побочные подгруппы. 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А-</w:t>
            </w:r>
            <w:proofErr w:type="gram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и В-группы. Физический смысл номера группы для элементов главных подгрупп (А-групп).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78-79;</w:t>
            </w:r>
          </w:p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понятия «главная под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группа »,   «побочная  подгруппа», «А-группа», «В-группа». Обобщать понятия «главная под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группа»,   «побочная  подгруппа», «А-группа», «В-группа». Сравнивать    физический    смысл номера периода и номера, группы (для элементов главных подгрупп). Определять  положение  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ского элемента в периодических таблицах разных форм. Описывать    и    характеризовать структуру  короткой  и   длинной форм периодической таблицы</w:t>
            </w:r>
          </w:p>
        </w:tc>
        <w:tc>
          <w:tcPr>
            <w:tcW w:w="992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br/>
              <w:t>П:У</w:t>
            </w:r>
          </w:p>
        </w:tc>
        <w:tc>
          <w:tcPr>
            <w:tcW w:w="1276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§33, с. 54-70</w:t>
            </w:r>
          </w:p>
        </w:tc>
        <w:tc>
          <w:tcPr>
            <w:tcW w:w="964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264" w:rsidRPr="00F128C5" w:rsidTr="00E976F9">
        <w:trPr>
          <w:trHeight w:val="327"/>
        </w:trPr>
        <w:tc>
          <w:tcPr>
            <w:tcW w:w="710" w:type="dxa"/>
          </w:tcPr>
          <w:p w:rsidR="00C51264" w:rsidRPr="00F128C5" w:rsidRDefault="00C51264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1264" w:rsidRPr="00F128C5" w:rsidRDefault="00540DA5" w:rsidP="00F702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02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985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Периодический закон</w:t>
            </w:r>
          </w:p>
        </w:tc>
        <w:tc>
          <w:tcPr>
            <w:tcW w:w="3401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Физический смысл порядкового номе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ра химического  элемента.  Изменение свойств  химических  элементов  в  пе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риодах и группах. Периодическое из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менение числа электронов на внешнем электронном слое и периодическое из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менение свойств химических элементов и их соединений. Современная форму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лировка периодического закона.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80-81; электронное приложение к учебнику; </w:t>
            </w:r>
          </w:p>
        </w:tc>
        <w:tc>
          <w:tcPr>
            <w:tcW w:w="2835" w:type="dxa"/>
          </w:tcPr>
          <w:p w:rsidR="00C51264" w:rsidRPr="00F128C5" w:rsidRDefault="00C51264" w:rsidP="00C51264">
            <w:pPr>
              <w:pStyle w:val="Style8"/>
              <w:widowControl/>
              <w:spacing w:line="240" w:lineRule="auto"/>
              <w:ind w:left="7" w:right="14" w:hanging="7"/>
              <w:contextualSpacing/>
              <w:jc w:val="left"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Делать умозаключения о характе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ре изменения свойств химических элементов с увеличением зарядов атомных ядер.</w:t>
            </w:r>
          </w:p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Сравнивать изменение свой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ств пр</w:t>
            </w:r>
            <w:proofErr w:type="gram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остых веществ и гидроксидов элементов в периодах и группах (для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элементов главных подгрупп)</w:t>
            </w:r>
          </w:p>
        </w:tc>
        <w:tc>
          <w:tcPr>
            <w:tcW w:w="992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134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</w:p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Н: ДТ</w:t>
            </w:r>
          </w:p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§34 тест в электронном приложении</w:t>
            </w:r>
          </w:p>
        </w:tc>
        <w:tc>
          <w:tcPr>
            <w:tcW w:w="964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264" w:rsidRPr="00F128C5" w:rsidTr="00E976F9">
        <w:trPr>
          <w:trHeight w:val="327"/>
        </w:trPr>
        <w:tc>
          <w:tcPr>
            <w:tcW w:w="710" w:type="dxa"/>
          </w:tcPr>
          <w:p w:rsidR="00C51264" w:rsidRPr="00F128C5" w:rsidRDefault="00C51264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1264" w:rsidRPr="00F128C5" w:rsidRDefault="00F7024D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40DA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985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Предсказание свойств химических элементов и их соединений на основе периодического закона</w:t>
            </w:r>
          </w:p>
        </w:tc>
        <w:tc>
          <w:tcPr>
            <w:tcW w:w="3401" w:type="dxa"/>
          </w:tcPr>
          <w:p w:rsidR="00C51264" w:rsidRPr="00F128C5" w:rsidRDefault="00C51264" w:rsidP="00C51264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элементов и их соединений на основе периодического закона. Пред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сказание свойств «неизвестного» хими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ческого элемента на примере алюминия. Характеристика химического элемен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та по его положению в периодической системе.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82-83;</w:t>
            </w:r>
          </w:p>
          <w:p w:rsidR="00C51264" w:rsidRPr="00C51264" w:rsidRDefault="00C51264" w:rsidP="00C51264">
            <w:pPr>
              <w:pStyle w:val="Style3"/>
              <w:widowControl/>
              <w:spacing w:line="240" w:lineRule="auto"/>
              <w:ind w:left="14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C51264" w:rsidRPr="00F128C5" w:rsidRDefault="00C51264" w:rsidP="00C51264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Делать предположения о свой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ствах химических элементов и их соединений на основе положения химического элемента в периоди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ческой системе</w:t>
            </w:r>
          </w:p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:з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</w:p>
        </w:tc>
        <w:tc>
          <w:tcPr>
            <w:tcW w:w="1276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§35, с. 54-70</w:t>
            </w:r>
          </w:p>
        </w:tc>
        <w:tc>
          <w:tcPr>
            <w:tcW w:w="964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264" w:rsidRPr="00F128C5" w:rsidTr="00E976F9">
        <w:trPr>
          <w:trHeight w:val="327"/>
        </w:trPr>
        <w:tc>
          <w:tcPr>
            <w:tcW w:w="710" w:type="dxa"/>
          </w:tcPr>
          <w:p w:rsidR="00C51264" w:rsidRPr="00F128C5" w:rsidRDefault="00C51264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1264" w:rsidRPr="00F128C5" w:rsidRDefault="00C51264" w:rsidP="00F702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2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0DA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985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Научный подвиг Д.И. Менделеева</w:t>
            </w:r>
          </w:p>
        </w:tc>
        <w:tc>
          <w:tcPr>
            <w:tcW w:w="3401" w:type="dxa"/>
          </w:tcPr>
          <w:p w:rsidR="00C51264" w:rsidRPr="00C51264" w:rsidRDefault="00C51264" w:rsidP="00C51264">
            <w:pPr>
              <w:pStyle w:val="Style3"/>
              <w:widowControl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Основные вехи в жизни Д.И. Менделе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ева. Классификация химических эле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ментов и открытие периодического за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кона. Научный подвиг Д.И. Менделеева.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84-85;</w:t>
            </w:r>
          </w:p>
        </w:tc>
        <w:tc>
          <w:tcPr>
            <w:tcW w:w="2835" w:type="dxa"/>
          </w:tcPr>
          <w:p w:rsidR="00C51264" w:rsidRPr="00F128C5" w:rsidRDefault="00C51264" w:rsidP="00C51264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Структурировать материал о жизни и деятельности Д.И. Менделе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ева; об утверждении учения о пе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риодичности</w:t>
            </w:r>
          </w:p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</w:p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:т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ворческое задание</w:t>
            </w:r>
          </w:p>
        </w:tc>
        <w:tc>
          <w:tcPr>
            <w:tcW w:w="1276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§36 </w:t>
            </w:r>
          </w:p>
        </w:tc>
        <w:tc>
          <w:tcPr>
            <w:tcW w:w="964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264" w:rsidRPr="00F128C5" w:rsidTr="00E976F9">
        <w:trPr>
          <w:trHeight w:val="327"/>
        </w:trPr>
        <w:tc>
          <w:tcPr>
            <w:tcW w:w="710" w:type="dxa"/>
          </w:tcPr>
          <w:p w:rsidR="00C51264" w:rsidRPr="00F128C5" w:rsidRDefault="00C51264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1264" w:rsidRPr="00F128C5" w:rsidRDefault="00540DA5" w:rsidP="00F702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2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985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«Периодический закон и периодическая система химических элементов Д.И. Менделеева»</w:t>
            </w:r>
          </w:p>
        </w:tc>
        <w:tc>
          <w:tcPr>
            <w:tcW w:w="3401" w:type="dxa"/>
          </w:tcPr>
          <w:p w:rsidR="00C51264" w:rsidRPr="00F128C5" w:rsidRDefault="00C51264" w:rsidP="00C51264">
            <w:pPr>
              <w:pStyle w:val="Style2"/>
              <w:widowControl/>
              <w:spacing w:line="240" w:lineRule="auto"/>
              <w:ind w:right="194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68-86;</w:t>
            </w:r>
          </w:p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C51264" w:rsidRPr="00F128C5" w:rsidRDefault="00C51264" w:rsidP="00C51264">
            <w:pPr>
              <w:pStyle w:val="Style2"/>
              <w:widowControl/>
              <w:spacing w:line="240" w:lineRule="auto"/>
              <w:ind w:right="22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Классифицировать      изученные химические  элементы  и  их со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единения.</w:t>
            </w:r>
          </w:p>
          <w:p w:rsidR="00C51264" w:rsidRPr="00F128C5" w:rsidRDefault="00C51264" w:rsidP="00C51264">
            <w:pPr>
              <w:pStyle w:val="Style2"/>
              <w:widowControl/>
              <w:spacing w:line="240" w:lineRule="auto"/>
              <w:ind w:right="22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Сравнивать    свойства    веществ, принадлежащих к разным клас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сам;   химические  элементы  раз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ных групп.</w:t>
            </w:r>
          </w:p>
          <w:p w:rsidR="00C51264" w:rsidRPr="00F128C5" w:rsidRDefault="00C51264" w:rsidP="00C51264">
            <w:pPr>
              <w:pStyle w:val="Style2"/>
              <w:widowControl/>
              <w:spacing w:line="240" w:lineRule="auto"/>
              <w:ind w:right="22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Различать    периоды;     главные и   побочные   подгруппы;   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А-</w:t>
            </w:r>
            <w:proofErr w:type="gram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  и В-группы.</w:t>
            </w:r>
          </w:p>
          <w:p w:rsidR="00C51264" w:rsidRPr="00F128C5" w:rsidRDefault="00C51264" w:rsidP="00C51264">
            <w:pPr>
              <w:pStyle w:val="Style2"/>
              <w:widowControl/>
              <w:spacing w:line="240" w:lineRule="auto"/>
              <w:ind w:right="22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Моделировать строение атома. Определять изученные понятия. Описывать    и    характеризовать</w:t>
            </w:r>
          </w:p>
          <w:p w:rsidR="00C51264" w:rsidRPr="00F128C5" w:rsidRDefault="00C51264" w:rsidP="00C51264">
            <w:pPr>
              <w:pStyle w:val="Style2"/>
              <w:widowControl/>
              <w:spacing w:line="240" w:lineRule="auto"/>
              <w:ind w:right="22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структуры периодических таблиц разных форм.</w:t>
            </w:r>
          </w:p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Делать   предположения   о   свой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ствах химических элементов и их соединений на основе положения химического элемента в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периоди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ческой системе</w:t>
            </w:r>
          </w:p>
        </w:tc>
        <w:tc>
          <w:tcPr>
            <w:tcW w:w="992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lastRenderedPageBreak/>
              <w:t>урок повторения,</w:t>
            </w:r>
            <w:r w:rsidRPr="00F128C5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систематизации и обобщения знаний, закрепления умений</w:t>
            </w:r>
          </w:p>
        </w:tc>
        <w:tc>
          <w:tcPr>
            <w:tcW w:w="1134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</w:p>
        </w:tc>
        <w:tc>
          <w:tcPr>
            <w:tcW w:w="1276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§28-36 </w:t>
            </w:r>
          </w:p>
        </w:tc>
        <w:tc>
          <w:tcPr>
            <w:tcW w:w="964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264" w:rsidRPr="00F128C5" w:rsidTr="00E976F9">
        <w:trPr>
          <w:trHeight w:val="327"/>
        </w:trPr>
        <w:tc>
          <w:tcPr>
            <w:tcW w:w="710" w:type="dxa"/>
          </w:tcPr>
          <w:p w:rsidR="00C51264" w:rsidRPr="00F128C5" w:rsidRDefault="00C51264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1264" w:rsidRPr="00F128C5" w:rsidRDefault="00F7024D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40DA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985" w:type="dxa"/>
          </w:tcPr>
          <w:p w:rsidR="00C51264" w:rsidRPr="0052058D" w:rsidRDefault="00C51264" w:rsidP="00F7024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</w:t>
            </w:r>
            <w:r w:rsidRPr="00520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«</w:t>
            </w:r>
            <w:proofErr w:type="spellStart"/>
            <w:r w:rsidRPr="0052058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F7024D">
              <w:rPr>
                <w:rFonts w:ascii="Times New Roman" w:hAnsi="Times New Roman" w:cs="Times New Roman"/>
                <w:b/>
                <w:sz w:val="20"/>
                <w:szCs w:val="20"/>
              </w:rPr>
              <w:t>.З.</w:t>
            </w:r>
            <w:r w:rsidRPr="0052058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520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024D">
              <w:rPr>
                <w:rFonts w:ascii="Times New Roman" w:hAnsi="Times New Roman" w:cs="Times New Roman"/>
                <w:b/>
                <w:sz w:val="20"/>
                <w:szCs w:val="20"/>
              </w:rPr>
              <w:t>П.С.</w:t>
            </w:r>
            <w:r w:rsidRPr="00520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химических элементов Д.И. Менделеева»</w:t>
            </w:r>
          </w:p>
        </w:tc>
        <w:tc>
          <w:tcPr>
            <w:tcW w:w="3401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шения учебных задач. Выполнение вариантов контроль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ной работы, предлагаемой в те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тради-экзаменаторе</w:t>
            </w:r>
          </w:p>
        </w:tc>
        <w:tc>
          <w:tcPr>
            <w:tcW w:w="992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</w:tc>
        <w:tc>
          <w:tcPr>
            <w:tcW w:w="1134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 тесты</w:t>
            </w:r>
          </w:p>
        </w:tc>
        <w:tc>
          <w:tcPr>
            <w:tcW w:w="1276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Повторить §10</w:t>
            </w:r>
          </w:p>
        </w:tc>
        <w:tc>
          <w:tcPr>
            <w:tcW w:w="964" w:type="dxa"/>
          </w:tcPr>
          <w:p w:rsidR="00C51264" w:rsidRPr="00F128C5" w:rsidRDefault="00C51264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C51264" w:rsidRPr="00F128C5" w:rsidTr="00C51264">
        <w:trPr>
          <w:trHeight w:val="327"/>
        </w:trPr>
        <w:tc>
          <w:tcPr>
            <w:tcW w:w="15152" w:type="dxa"/>
            <w:gridSpan w:val="10"/>
          </w:tcPr>
          <w:p w:rsidR="00C51264" w:rsidRDefault="00C51264" w:rsidP="00C512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64">
              <w:rPr>
                <w:rFonts w:ascii="Times New Roman" w:hAnsi="Times New Roman" w:cs="Times New Roman"/>
                <w:b/>
                <w:sz w:val="20"/>
                <w:szCs w:val="20"/>
              </w:rPr>
              <w:t>Важнейшие классы неорганических веществ 23 ч</w:t>
            </w:r>
          </w:p>
        </w:tc>
      </w:tr>
      <w:tr w:rsidR="0084377E" w:rsidRPr="00F128C5" w:rsidTr="00E976F9">
        <w:trPr>
          <w:trHeight w:val="327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540DA5" w:rsidP="00F702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02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985" w:type="dxa"/>
          </w:tcPr>
          <w:p w:rsidR="00F7024D" w:rsidRDefault="00C51264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 №2</w:t>
            </w:r>
            <w:r w:rsidR="0084377E"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Простые вещества металлы и неметаллы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ind w:righ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Классификация. Основания классифи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кации. Вещества молекулярного и не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молекулярного строения. Металлы и неметаллы. Различение названий про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стых веществ и химических элемен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тов.   Первоначальное   представление об  аллотропии  на примере  простых веществ, образованных кислородом и углеродом.</w:t>
            </w:r>
          </w:p>
          <w:p w:rsidR="0084377E" w:rsidRPr="00F128C5" w:rsidRDefault="0084377E" w:rsidP="0084377E">
            <w:pPr>
              <w:pStyle w:val="Style2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Лабораторный опыт № 5.</w:t>
            </w:r>
          </w:p>
          <w:p w:rsidR="0084377E" w:rsidRPr="00F128C5" w:rsidRDefault="0084377E" w:rsidP="0084377E">
            <w:pPr>
              <w:pStyle w:val="Style14"/>
              <w:widowControl/>
              <w:spacing w:line="240" w:lineRule="auto"/>
              <w:contextualSpacing/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>Ресурсы урока:</w:t>
            </w:r>
          </w:p>
          <w:p w:rsidR="0084377E" w:rsidRPr="00F128C5" w:rsidRDefault="0084377E" w:rsidP="0084377E">
            <w:pPr>
              <w:pStyle w:val="Style2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34—35;</w:t>
            </w:r>
          </w:p>
          <w:p w:rsidR="0084377E" w:rsidRPr="00F128C5" w:rsidRDefault="0084377E" w:rsidP="0084377E">
            <w:pPr>
              <w:pStyle w:val="Style2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электронное приложение к учебнику;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существенные и несу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щественные основания классифи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кации; названия простых веществ и химических элементов. Наблюдать физические свойства веществ,   демонстрируемых  учи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телем, и в ходе выполнения ла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бораторного опыта. Описывать состав, свойства и зна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чение (в природе и практической деятельности человека)  простого вещества — кислорода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Э, ЛО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вещества молекулярного и немолекулярного строения; металлы; неметаллы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ЛО№5</w:t>
            </w: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§12 тест в электронном приложении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27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540DA5" w:rsidP="00F702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02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Кислород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ind w:right="14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Химический элемент кислород. Кисло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род в природе. Простое вещество кисло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род: химическая формула, относитель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ная молекулярная масса.  Физические свойства кислорода. Лабораторный опыт № 6.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36-37;</w:t>
            </w:r>
          </w:p>
          <w:p w:rsidR="0084377E" w:rsidRPr="00F128C5" w:rsidRDefault="0084377E" w:rsidP="008417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опыты, 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учителем, и в ходе выполне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ния лабораторного опыта. Описывать превращения веществ с   помощью   уравнений   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ских реакций; физические свой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ства веществ по плану, предло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женному учителем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Э, ЛО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получение из перманганата калия и собирание методом вытеснения воды.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 №6</w:t>
            </w: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§13 тест в электронном приложении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27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F7024D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кислорода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Взаимодействие кислорода с метал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лами (на примерах кальция, магния, меди), с неметаллами (на примерах серы, углерода, фосфора, сложными веществами (на примере метана).</w:t>
            </w:r>
            <w:proofErr w:type="gram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рение. Первоначальное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представление о реакциях окисления. Кислород как окислитель.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38-39;</w:t>
            </w:r>
          </w:p>
          <w:p w:rsidR="0084377E" w:rsidRPr="00F128C5" w:rsidRDefault="0084377E" w:rsidP="008417C0">
            <w:pPr>
              <w:pStyle w:val="Style3"/>
              <w:widowControl/>
              <w:spacing w:line="240" w:lineRule="auto"/>
              <w:ind w:left="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pStyle w:val="Style3"/>
              <w:widowControl/>
              <w:spacing w:line="240" w:lineRule="auto"/>
              <w:ind w:left="7" w:righ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Наблюдать опыты, 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учителем.</w:t>
            </w:r>
          </w:p>
          <w:p w:rsidR="0084377E" w:rsidRPr="00F128C5" w:rsidRDefault="0084377E" w:rsidP="0084377E">
            <w:pPr>
              <w:pStyle w:val="Style3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Сравнивать по составу оксиды металлов и неметаллов. Описывать превращения веществ с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помощью уравнений 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ских реакций и общепринятых сокращений и обозначений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горение в кислороде магния, серы, фосфора</w:t>
            </w: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§14 тест в электронном приложении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27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F7024D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1985" w:type="dxa"/>
          </w:tcPr>
          <w:p w:rsidR="0084377E" w:rsidRPr="001D73E8" w:rsidRDefault="001D73E8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73E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№5</w:t>
            </w:r>
            <w:r w:rsidR="0084377E" w:rsidRPr="001D73E8">
              <w:rPr>
                <w:rFonts w:ascii="Times New Roman" w:hAnsi="Times New Roman" w:cs="Times New Roman"/>
                <w:b/>
                <w:sz w:val="20"/>
                <w:szCs w:val="20"/>
              </w:rPr>
              <w:t>. Химические свойства кислорода</w:t>
            </w:r>
            <w:r w:rsidR="0084377E" w:rsidRPr="001D73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pStyle w:val="Style4"/>
              <w:widowControl/>
              <w:spacing w:line="240" w:lineRule="auto"/>
              <w:ind w:right="749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Практическое занятие № 4.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38-39;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377E" w:rsidRPr="008417C0" w:rsidRDefault="0084377E" w:rsidP="008417C0">
            <w:pPr>
              <w:pStyle w:val="Style3"/>
              <w:widowControl/>
              <w:spacing w:line="240" w:lineRule="auto"/>
              <w:ind w:left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Осуществлять превращения ве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ществ по инструкции в ходе практического занятия. Фиксировать наблюдения в те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тради, правильно выбирая сред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ства естественного и искусствен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ного языка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ПЗУ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ПЗ№4</w:t>
            </w: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Отчет по практической работе, повторить §14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27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F7024D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40DA5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Оксиды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Оксиды. Оксиды как бинарные соеди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нения. Примеры исключений: фторид кислорода (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II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) и пероксид водорода. Фи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зические свойства оксидов. Лабораторный опыт № 7.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40-41;</w:t>
            </w:r>
          </w:p>
          <w:p w:rsidR="0084377E" w:rsidRPr="00F128C5" w:rsidRDefault="0084377E" w:rsidP="008417C0">
            <w:pPr>
              <w:pStyle w:val="Style4"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Описывать внешний вид природ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ных оксидов и составлять их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мулы в ходе выполнения лабора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торного опыта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:Л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 №7</w:t>
            </w: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§15 тест в электронном приложении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27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1D73E8" w:rsidRDefault="00F7024D" w:rsidP="007745C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40DA5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Водород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Химический элемент водород. Водород в природе. Простое вещество водород: химическая формула, относительная молекулярная масса. Получение водо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рода в лаборатории. Принцип действия аппарата </w:t>
            </w:r>
            <w:proofErr w:type="spell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Киппа</w:t>
            </w:r>
            <w:proofErr w:type="spell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и прибора Д.М. Кирюшкина. Собирание водорода методом вытеснения воды. Меры безопасности при работе с водородом.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42-43;</w:t>
            </w:r>
          </w:p>
          <w:p w:rsidR="0084377E" w:rsidRPr="00F128C5" w:rsidRDefault="0084377E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электронное приложение к учебнику;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377E" w:rsidRPr="00F128C5" w:rsidRDefault="0084377E" w:rsidP="0084377E">
            <w:pPr>
              <w:pStyle w:val="Style3"/>
              <w:widowControl/>
              <w:spacing w:line="240" w:lineRule="auto"/>
              <w:ind w:left="7" w:righ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опыты, 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учителем.</w:t>
            </w:r>
          </w:p>
          <w:p w:rsidR="0084377E" w:rsidRPr="00F128C5" w:rsidRDefault="0084377E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Осуществлять проверку газа (во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дорода) на чистоту. Объяснять принцип действия ап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парата </w:t>
            </w:r>
            <w:proofErr w:type="spell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Киппа</w:t>
            </w:r>
            <w:proofErr w:type="spell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и прибора Д.М. Кирюшкина.</w:t>
            </w:r>
          </w:p>
          <w:p w:rsidR="0084377E" w:rsidRPr="00F128C5" w:rsidRDefault="0084377E" w:rsidP="0084377E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Сравнивать методы собирания кислорода и водорода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Э, ЛО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ДЭ: работа аппарата </w:t>
            </w:r>
            <w:proofErr w:type="spell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Киппа</w:t>
            </w:r>
            <w:proofErr w:type="spell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; проверка водорода на чистоту.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ЛО№8</w:t>
            </w: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§16 </w:t>
            </w:r>
            <w:r w:rsidRPr="001D73E8">
              <w:rPr>
                <w:rFonts w:ascii="Times New Roman" w:hAnsi="Times New Roman" w:cs="Times New Roman"/>
                <w:b/>
                <w:sz w:val="20"/>
                <w:szCs w:val="20"/>
              </w:rPr>
              <w:t>тест в электронном приложении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27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540DA5" w:rsidP="00F702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02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водорода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ind w:left="7" w:right="14" w:hanging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Взаимодействие водорода с кислородом, серой, хлором, азотом, натрием, кальци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ем, оксидом желез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а(</w:t>
            </w:r>
            <w:proofErr w:type="gram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Ш), оксидом меди(П). Первоначальные представления о восста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новлении. Водород как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восстановитель.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44—45;</w:t>
            </w:r>
          </w:p>
          <w:p w:rsidR="0084377E" w:rsidRPr="00F128C5" w:rsidRDefault="0084377E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ind w:left="7" w:right="36" w:hanging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Описывать свойства и значение (в природе и практической деятель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ности человека) простого веще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ства водорода.</w:t>
            </w:r>
          </w:p>
          <w:p w:rsidR="0084377E" w:rsidRPr="00F128C5" w:rsidRDefault="0084377E" w:rsidP="0084377E">
            <w:pPr>
              <w:pStyle w:val="Style2"/>
              <w:widowControl/>
              <w:spacing w:line="240" w:lineRule="auto"/>
              <w:ind w:right="36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Наблюдать опыты,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учителем.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Описывать превращения веществ с помощью естественного языка и уравнений химических реакций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ДЭ: горение водорода на воздухе, в кислороде; взаимодействие 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водорода с серой; восстановление водородом оксида меди (</w:t>
            </w:r>
            <w:r w:rsidRPr="00F12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§17 тест в электронном приложении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43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F7024D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40DA5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985" w:type="dxa"/>
          </w:tcPr>
          <w:p w:rsidR="0084377E" w:rsidRPr="001D73E8" w:rsidRDefault="001D73E8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№6</w:t>
            </w:r>
            <w:r w:rsidR="0084377E" w:rsidRPr="001D73E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4377E" w:rsidRPr="001D73E8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Химические свойства водорода</w:t>
            </w:r>
          </w:p>
        </w:tc>
        <w:tc>
          <w:tcPr>
            <w:tcW w:w="3401" w:type="dxa"/>
          </w:tcPr>
          <w:p w:rsidR="0084377E" w:rsidRPr="00F128C5" w:rsidRDefault="0084377E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Практическое занятие № 5.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44—45;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Исследовать свойства водорода. 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практиче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ского занятия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ПЗУ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br/>
              <w:t>П:ПР</w:t>
            </w:r>
          </w:p>
        </w:tc>
        <w:tc>
          <w:tcPr>
            <w:tcW w:w="1276" w:type="dxa"/>
          </w:tcPr>
          <w:p w:rsidR="0084377E" w:rsidRPr="001D73E8" w:rsidRDefault="001D73E8" w:rsidP="0084377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№6</w:t>
            </w: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Отчет по практической работе, повторить §14,17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43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F7024D" w:rsidP="00F702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540DA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Оксид водорода - вода</w:t>
            </w:r>
          </w:p>
        </w:tc>
        <w:tc>
          <w:tcPr>
            <w:tcW w:w="3401" w:type="dxa"/>
          </w:tcPr>
          <w:p w:rsidR="0084377E" w:rsidRPr="00F128C5" w:rsidRDefault="0084377E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Состав воды. Физические свойства воды. Растворимость веществ. Массовая доля растворённого вещества в растворе. Не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насыщенные, насыщенные и пересыщен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ные растворы. Получение чистой воды.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46-47; электронное приложение к учебнику;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ind w:left="7" w:right="29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опыты, 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учителем.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Объяснять     принцип    действия установки  для  перегонки  воды; автоматического дистиллятора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Э, ЛО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неустойчивость пересыщенного раствора тиосульфата натрия; автоматический дистиллятор.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 №9</w:t>
            </w: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§18 тест в электронном приложении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43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F7024D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Взаимодействие воды с металлами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Взаимодействие воды с металлами: на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трием, калием, магнием, оловом. Пер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воначальное представление о ряде ак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тивности металлов.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48-49; элек</w:t>
            </w:r>
            <w:r w:rsidR="0052058D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тронное приложение к учебнику; 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377E" w:rsidRPr="00F128C5" w:rsidRDefault="0084377E" w:rsidP="0084377E">
            <w:pPr>
              <w:pStyle w:val="Style3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опыты, 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учителем.</w:t>
            </w:r>
          </w:p>
          <w:p w:rsidR="0084377E" w:rsidRPr="00F128C5" w:rsidRDefault="0084377E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наблюдае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мых опытов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отношение воды к натрию, магнию и меди</w:t>
            </w: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§19 тест в электронном приложении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43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F7024D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40DA5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Взаимодействие воды с оксидами металлов</w:t>
            </w:r>
          </w:p>
        </w:tc>
        <w:tc>
          <w:tcPr>
            <w:tcW w:w="3401" w:type="dxa"/>
          </w:tcPr>
          <w:p w:rsidR="0084377E" w:rsidRPr="00F128C5" w:rsidRDefault="0084377E" w:rsidP="0052058D">
            <w:pPr>
              <w:pStyle w:val="Style4"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Взаимодействие воды с оксидами ме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таллов:  оксидом натрия,  оксидом ба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рия,   оксидом  кальция.   Индикаторы. Окраска метилоранжа, лакмуса и фе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нолфталеина в нейтральной и щелоч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ной  среде.  Первоначальное представ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ление об основаниях. Прогнозирование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возможности   взаимодействия   воды   с оксидами металлов с помощью таблицы растворимости. Лабораторный опыт № 10.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50-51; электронное приложение к учебнику;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Выдвигать гипотезы о возможно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сти взаимодействия оксидов ме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таллов с водой на основе данных таблицы растворимости. Наблюдать опыты, 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учителем.</w:t>
            </w:r>
          </w:p>
          <w:p w:rsidR="0084377E" w:rsidRPr="00F128C5" w:rsidRDefault="0084377E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Осуществлять превращения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ве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ществ в ходе выполнения лабора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торного опыта.</w:t>
            </w:r>
          </w:p>
          <w:p w:rsidR="0084377E" w:rsidRPr="00F128C5" w:rsidRDefault="0084377E" w:rsidP="0084377E">
            <w:pPr>
              <w:pStyle w:val="Style4"/>
              <w:widowControl/>
              <w:spacing w:line="240" w:lineRule="auto"/>
              <w:ind w:righ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наблюдае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мых опытов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Э, ЛО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отношение воды к оксидам бария и железа; испытание индикатора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 №10</w:t>
            </w: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§20 тест в электронном приложении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43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F7024D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40DA5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Взаимодействие воды с оксидами неметаллов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ind w:right="29" w:hanging="29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Гидроксиды.   Гидроксиды  металлов  и неметаллов. Взаимодействие воды с ок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сидами неметаллов. Изменение окраски метилоранжа, лакмуса, фенолфталеина в кислой среде. Номенклатура гидроксидов металлов и неметаллов. Лабораторный опыт № 11.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52-53;</w:t>
            </w:r>
          </w:p>
          <w:p w:rsidR="0084377E" w:rsidRPr="00F128C5" w:rsidRDefault="0084377E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ind w:right="79" w:hanging="29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понятия «гидроксид», «кислота», «основание». Наблюдать опыты, 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учителем.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Сравнивать поведение индикато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ров в разных средах в ходе вы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полнения лабораторного опыта. 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наблюдае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мых опытов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Э, ЛО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взаимодействие оксида углерода (</w:t>
            </w:r>
            <w:r w:rsidRPr="00F12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) и фосфора (</w:t>
            </w:r>
            <w:r w:rsidRPr="00F12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) с водой и испытание полученных растворов индикаторами; отсутствие химической реакции воды и оксидом кремния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 №11</w:t>
            </w: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§21 тест в электронном приложении</w:t>
            </w:r>
          </w:p>
        </w:tc>
        <w:tc>
          <w:tcPr>
            <w:tcW w:w="964" w:type="dxa"/>
          </w:tcPr>
          <w:p w:rsidR="0084377E" w:rsidRPr="00F128C5" w:rsidRDefault="0084377E" w:rsidP="006629D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43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540DA5" w:rsidP="00F702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2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Состав кислот. Соли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ind w:right="29" w:hanging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Кислоты. Кислородсодержащие и бескис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лородные кислоты. Состав кислоты. Кис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лотный остаток. Номенклатура кислот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ных остатков. Соли. Номенклатура солей. Лабораторные опыты № 12, 13.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54—55;</w:t>
            </w:r>
          </w:p>
          <w:p w:rsidR="0084377E" w:rsidRPr="00F128C5" w:rsidRDefault="0084377E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ind w:right="72" w:hanging="22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опыты, 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учителем.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Сравнивать поведение индикато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ров в растворах кислот в ходе вы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полнения лабораторного опыта. Исследовать  растворимость  раз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ных солей в воде в ходе выпол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нения лабораторного опыта. 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наблюдае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мых опытов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Э, ЛО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ДЭ: серная, азотная, фосфорная кислоты как представители кислородсодержащих кислот; соляная кислота как представитель бескислородных 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кислот, образцы солей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 №12,13</w:t>
            </w: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§22 </w:t>
            </w:r>
            <w:r w:rsidRPr="001D73E8">
              <w:rPr>
                <w:rFonts w:ascii="Times New Roman" w:hAnsi="Times New Roman" w:cs="Times New Roman"/>
                <w:b/>
                <w:sz w:val="20"/>
                <w:szCs w:val="20"/>
              </w:rPr>
              <w:t>тест в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электронном приложении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43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F7024D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40DA5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Свойства кислот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ind w:left="22" w:firstLine="29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Общие    свойства   кислот:    изменение окраски индикаторов, взаимодействие с металлами, оксидами металлов, гидроксидами металлов. Развитие представле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ний о ряде активности металлов: про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гнозирование возможности химической реакции между раствором кислоты и металлом. Особые свойства концентри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рованной   серной   кислоты:   растворе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ние в воде; взаимодействие с медью, обугливание    органических    веществ. Особые    свойства    концентрированной и раствора азотной кислоты:  взаимо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действие с медью.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56—57;</w:t>
            </w:r>
          </w:p>
          <w:p w:rsidR="0084377E" w:rsidRPr="00F128C5" w:rsidRDefault="0084377E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ind w:left="22" w:right="22" w:firstLine="22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Выдвигать гипотезы о возможно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сти протекания химической реак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ции между растворами кислот и металлами на основе положения металлов в ряду активности. Наблюдать опыты, 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учителем.</w:t>
            </w:r>
          </w:p>
          <w:p w:rsidR="0084377E" w:rsidRPr="00F128C5" w:rsidRDefault="0084377E" w:rsidP="0084377E">
            <w:pPr>
              <w:pStyle w:val="Style2"/>
              <w:widowControl/>
              <w:spacing w:line="240" w:lineRule="auto"/>
              <w:ind w:left="22" w:right="22" w:firstLine="29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наблюдае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мых опытов.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Представлять     информацию     о свойствах  веществ   в  табличной форме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Э, ЛО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отношение металлов к раствору соляной кислоты; взаимодействие оксида меди (</w:t>
            </w:r>
            <w:r w:rsidRPr="00F12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) с раствором серной кислоты; взаимодействие гидроксида  меди (</w:t>
            </w:r>
            <w:r w:rsidRPr="00F12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) с раствором соляной кислоты; взаимодействие концентрированной серной кислоты с сахаром; взаимодействие концентрированной азотной кислоты с медью</w:t>
            </w: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§23 тест в электронном приложении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43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F7024D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40DA5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985" w:type="dxa"/>
          </w:tcPr>
          <w:p w:rsidR="0084377E" w:rsidRPr="001D73E8" w:rsidRDefault="001D73E8" w:rsidP="0084377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№7</w:t>
            </w:r>
            <w:r w:rsidR="0084377E" w:rsidRPr="001D73E8">
              <w:rPr>
                <w:rFonts w:ascii="Times New Roman" w:hAnsi="Times New Roman" w:cs="Times New Roman"/>
                <w:b/>
                <w:sz w:val="20"/>
                <w:szCs w:val="20"/>
              </w:rPr>
              <w:t>. Химические свойства кислот</w:t>
            </w:r>
          </w:p>
        </w:tc>
        <w:tc>
          <w:tcPr>
            <w:tcW w:w="3401" w:type="dxa"/>
          </w:tcPr>
          <w:p w:rsidR="0084377E" w:rsidRPr="00F128C5" w:rsidRDefault="0084377E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Практическое занятие № 6.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56—57;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ind w:left="29" w:right="14" w:firstLine="29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Исследовать химические свойства кислот.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практиче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ского занятия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ПЗУ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 ПР</w:t>
            </w:r>
          </w:p>
        </w:tc>
        <w:tc>
          <w:tcPr>
            <w:tcW w:w="1276" w:type="dxa"/>
          </w:tcPr>
          <w:p w:rsidR="0084377E" w:rsidRPr="001D73E8" w:rsidRDefault="001D73E8" w:rsidP="0084377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№7</w:t>
            </w: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Отчет по практической работе, повторить  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§19</w:t>
            </w:r>
          </w:p>
        </w:tc>
        <w:tc>
          <w:tcPr>
            <w:tcW w:w="964" w:type="dxa"/>
          </w:tcPr>
          <w:p w:rsidR="0084377E" w:rsidRPr="00F128C5" w:rsidRDefault="006629D5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</w:p>
        </w:tc>
      </w:tr>
      <w:tr w:rsidR="0084377E" w:rsidRPr="00F128C5" w:rsidTr="00E976F9">
        <w:trPr>
          <w:trHeight w:val="845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540DA5" w:rsidP="00F702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02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Свойства оснований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ind w:right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Общие свойства оснований. Классифика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ции оснований: </w:t>
            </w:r>
            <w:proofErr w:type="spell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однокислотные</w:t>
            </w:r>
            <w:proofErr w:type="spell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и </w:t>
            </w:r>
            <w:proofErr w:type="spell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двухкислотные</w:t>
            </w:r>
            <w:proofErr w:type="spell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, нерастворимые и растворимые. Реакция нейтрализации. Разложение не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растворимых оснований при нагревании. Лабораторные опыты № 14, 15.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58-59;</w:t>
            </w:r>
          </w:p>
          <w:p w:rsidR="0084377E" w:rsidRPr="00F128C5" w:rsidRDefault="0084377E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ind w:left="7" w:right="22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Выдвигать и обосновывать пред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ложения   по   выбору   оснований классификации   (по   аналогии   с классификацией кислот). Наблюдать опыты, 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учителем.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Проводить химический экспери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мент,   предусмотренный   лабора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торными опытами. 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наблюдае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мых опытов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Э, ЛО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ДЭ: 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растворов щелочей метилоранжем, лакмусом и </w:t>
            </w:r>
            <w:proofErr w:type="spell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фенофталеином</w:t>
            </w:r>
            <w:proofErr w:type="spell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,  взаимодействие твердого гидроксида натрия с оксидом углерода (</w:t>
            </w:r>
            <w:r w:rsidRPr="00F12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 №14,15</w:t>
            </w: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§24 </w:t>
            </w:r>
            <w:r w:rsidRPr="001D73E8">
              <w:rPr>
                <w:rFonts w:ascii="Times New Roman" w:hAnsi="Times New Roman" w:cs="Times New Roman"/>
                <w:b/>
                <w:sz w:val="20"/>
                <w:szCs w:val="20"/>
              </w:rPr>
              <w:t>тест в электронном приложении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43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F7024D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Свойства амфотерных гидроксидов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Определение кислотно-основного харак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тера нерастворимого гидроксида. Амфо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терность. Свойства амфотерных гидроксидов на примере гидроксида цинка (без записи уравнений химических реакций). Лабораторный опыт № 16. </w:t>
            </w:r>
          </w:p>
          <w:p w:rsidR="0084377E" w:rsidRPr="00F128C5" w:rsidRDefault="0084377E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60—61; электронное приложение к учебнику;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ind w:right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Составлять алгоритм действий по определению    кислотно-основно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го характера нерастворимого гидроксида.</w:t>
            </w:r>
          </w:p>
          <w:p w:rsidR="0084377E" w:rsidRPr="00F128C5" w:rsidRDefault="0084377E" w:rsidP="0084377E">
            <w:pPr>
              <w:pStyle w:val="Style2"/>
              <w:widowControl/>
              <w:spacing w:line="240" w:lineRule="auto"/>
              <w:ind w:right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Проводить химический экспери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мент,   предусмотренный   лабора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торным опытом.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наблюдае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мых опытов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 ЛО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 №16</w:t>
            </w: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§25 тест в электронном приложении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43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F7024D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Оксиды. Кислоты. Основания и соли. </w:t>
            </w:r>
          </w:p>
        </w:tc>
        <w:tc>
          <w:tcPr>
            <w:tcW w:w="3401" w:type="dxa"/>
          </w:tcPr>
          <w:p w:rsidR="0084377E" w:rsidRPr="00F128C5" w:rsidRDefault="0084377E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Учебник; электронное приложение к учебнику;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Составлять формулы основных классов неорганических веществ, давать названия по формуле, определять принадлежность к классам неорганических веществ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урок повторения,</w:t>
            </w:r>
            <w:r w:rsidRPr="00F128C5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систематизации и обобщения знаний, закрепления </w:t>
            </w: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lastRenderedPageBreak/>
              <w:t>умений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Записи в тетрадях,  §§15, 21-25, задание в тетради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43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F7024D" w:rsidP="00F702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Генетический ряд типичного металла</w:t>
            </w:r>
          </w:p>
        </w:tc>
        <w:tc>
          <w:tcPr>
            <w:tcW w:w="3401" w:type="dxa"/>
          </w:tcPr>
          <w:p w:rsidR="0084377E" w:rsidRPr="00F128C5" w:rsidRDefault="0084377E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Генетический  ряд.   Генетический  ряд типичного металла на примерах каль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ция и свинца. Получение соединений типичных металлов. Лабораторный опыт № 17.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62-63; электронное приложение к учебнику;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ind w:right="29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Обобщать полученные знания об основных    классах    неорганиче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ских соединений. Составить уравнения реакций, со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ответствующих  последовательно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сти превращений неорганических веществ различных классов. Проводить химический экспери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мент,   предусмотренный   лабора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торным опытом.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наблюдае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мых опытов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:Л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О, У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 №17</w:t>
            </w: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§26, тетрадь-тренажер с. 26-54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43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F7024D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40DA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Генетический ряд типичного неметалла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Генетический ряд типичного неметалла на примерах углерода и кремния. Воз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можности получения соединений неме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таллов из веще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ств др</w:t>
            </w:r>
            <w:proofErr w:type="gram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угих классов. Ге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нетический ряд металла, образующего амфотерный гидроксид. Лабораторный опыт № 18.</w:t>
            </w:r>
          </w:p>
          <w:p w:rsidR="0084377E" w:rsidRPr="00F128C5" w:rsidRDefault="0084377E" w:rsidP="0084377E">
            <w:pPr>
              <w:pStyle w:val="Style14"/>
              <w:widowControl/>
              <w:spacing w:line="240" w:lineRule="auto"/>
              <w:ind w:left="7"/>
              <w:contextualSpacing/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>Ресурсы урока:</w:t>
            </w:r>
          </w:p>
          <w:p w:rsidR="0084377E" w:rsidRPr="00F128C5" w:rsidRDefault="0084377E" w:rsidP="0084377E">
            <w:pPr>
              <w:pStyle w:val="Style2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64—65;</w:t>
            </w:r>
          </w:p>
          <w:p w:rsidR="0084377E" w:rsidRPr="00F128C5" w:rsidRDefault="0084377E" w:rsidP="0084377E">
            <w:pPr>
              <w:pStyle w:val="Style2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электронное приложение к учебнику;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ind w:right="22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Обобщать полученные знания об основных    классах   неорганиче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ских соединений. Составлять   уравнения   реакций, соответствующих   последователь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ности   превращений   неорганиче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ских веществ различных классов. Проводить химический экспери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мент,   предусмотренный   лабора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торным опытом.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наблюдае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мых опытов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:Л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О, У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 №18</w:t>
            </w:r>
          </w:p>
        </w:tc>
        <w:tc>
          <w:tcPr>
            <w:tcW w:w="1146" w:type="dxa"/>
          </w:tcPr>
          <w:p w:rsidR="0084377E" w:rsidRPr="00F128C5" w:rsidRDefault="0084377E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§27 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43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540DA5" w:rsidP="00F702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2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«важнейшие классы неорганических веществ»</w:t>
            </w:r>
          </w:p>
        </w:tc>
        <w:tc>
          <w:tcPr>
            <w:tcW w:w="3401" w:type="dxa"/>
            <w:vMerge w:val="restart"/>
          </w:tcPr>
          <w:p w:rsidR="0084377E" w:rsidRPr="00F128C5" w:rsidRDefault="0084377E" w:rsidP="0084377E">
            <w:pPr>
              <w:pStyle w:val="Style30"/>
              <w:widowControl/>
              <w:spacing w:line="240" w:lineRule="auto"/>
              <w:ind w:firstLine="0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Повторение и обобщение.</w:t>
            </w:r>
          </w:p>
          <w:p w:rsidR="0084377E" w:rsidRPr="00F128C5" w:rsidRDefault="0084377E" w:rsidP="0084377E">
            <w:pPr>
              <w:pStyle w:val="Style8"/>
              <w:widowControl/>
              <w:spacing w:line="240" w:lineRule="auto"/>
              <w:ind w:right="202" w:hanging="7"/>
              <w:contextualSpacing/>
              <w:jc w:val="left"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42-66;</w:t>
            </w:r>
          </w:p>
          <w:p w:rsidR="00540DA5" w:rsidRDefault="0084377E" w:rsidP="00540DA5">
            <w:pPr>
              <w:pStyle w:val="Style30"/>
              <w:widowControl/>
              <w:spacing w:line="240" w:lineRule="auto"/>
              <w:ind w:firstLine="0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  <w:p w:rsidR="00540DA5" w:rsidRDefault="00540DA5" w:rsidP="00540DA5">
            <w:pPr>
              <w:pStyle w:val="Style30"/>
              <w:widowControl/>
              <w:spacing w:line="240" w:lineRule="auto"/>
              <w:ind w:firstLine="0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40DA5" w:rsidRDefault="00540DA5" w:rsidP="00540DA5">
            <w:pPr>
              <w:pStyle w:val="Style30"/>
              <w:widowControl/>
              <w:spacing w:line="240" w:lineRule="auto"/>
              <w:ind w:firstLine="0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40DA5" w:rsidRDefault="00540DA5" w:rsidP="00540DA5">
            <w:pPr>
              <w:pStyle w:val="Style30"/>
              <w:widowControl/>
              <w:spacing w:line="240" w:lineRule="auto"/>
              <w:ind w:firstLine="0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40DA5" w:rsidRDefault="00540DA5" w:rsidP="00540DA5">
            <w:pPr>
              <w:pStyle w:val="Style30"/>
              <w:widowControl/>
              <w:spacing w:line="240" w:lineRule="auto"/>
              <w:ind w:firstLine="0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40DA5" w:rsidRDefault="00540DA5" w:rsidP="00540DA5">
            <w:pPr>
              <w:pStyle w:val="Style30"/>
              <w:widowControl/>
              <w:spacing w:line="240" w:lineRule="auto"/>
              <w:ind w:firstLine="0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40DA5" w:rsidRDefault="00540DA5" w:rsidP="00540DA5">
            <w:pPr>
              <w:pStyle w:val="Style30"/>
              <w:widowControl/>
              <w:spacing w:line="240" w:lineRule="auto"/>
              <w:ind w:firstLine="0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40DA5" w:rsidRDefault="00540DA5" w:rsidP="00540DA5">
            <w:pPr>
              <w:pStyle w:val="Style30"/>
              <w:widowControl/>
              <w:spacing w:line="240" w:lineRule="auto"/>
              <w:ind w:firstLine="0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40DA5" w:rsidRDefault="00540DA5" w:rsidP="00540DA5">
            <w:pPr>
              <w:pStyle w:val="Style30"/>
              <w:widowControl/>
              <w:spacing w:line="240" w:lineRule="auto"/>
              <w:ind w:firstLine="0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40DA5" w:rsidRPr="00F128C5" w:rsidRDefault="00540DA5" w:rsidP="00540DA5">
            <w:pPr>
              <w:pStyle w:val="Style30"/>
              <w:widowControl/>
              <w:spacing w:line="240" w:lineRule="auto"/>
              <w:ind w:firstLine="0"/>
              <w:contextualSpacing/>
              <w:rPr>
                <w:rStyle w:val="FontStyle4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Контрольная работа № </w:t>
            </w:r>
            <w:r>
              <w:rPr>
                <w:rStyle w:val="FontStyle46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Pr="00F128C5">
              <w:rPr>
                <w:rStyle w:val="FontStyle46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84377E" w:rsidRPr="00F128C5" w:rsidRDefault="0084377E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Классифицировать изученные ве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щества по составу и свойствам. Характеризовать состав и свой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ства  веществ  основных   классов неорганических соединений. Участвовать  в обсуждении  про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блем,   предлагаемых   в   рубрике «Вопросы для обсуждения»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урок повторения,</w:t>
            </w:r>
            <w:r w:rsidRPr="00F128C5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систематизации и обобщения знаний, закрепления </w:t>
            </w: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lastRenderedPageBreak/>
              <w:t>умений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Н: ДТ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§12-27, задание в тетради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43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F7024D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745CF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985" w:type="dxa"/>
          </w:tcPr>
          <w:p w:rsidR="0084377E" w:rsidRPr="00F128C5" w:rsidRDefault="00540DA5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</w:t>
            </w:r>
            <w:r w:rsidRPr="00520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«важнейшие классы неорганических веществ»</w:t>
            </w:r>
          </w:p>
        </w:tc>
        <w:tc>
          <w:tcPr>
            <w:tcW w:w="3401" w:type="dxa"/>
            <w:vMerge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урок повторения,</w:t>
            </w:r>
            <w:r w:rsidRPr="00F128C5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систематизации и обобщения знаний, закрепления умений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§12-27, задание в тетради</w:t>
            </w:r>
          </w:p>
        </w:tc>
        <w:tc>
          <w:tcPr>
            <w:tcW w:w="964" w:type="dxa"/>
          </w:tcPr>
          <w:p w:rsidR="0084377E" w:rsidRPr="00F128C5" w:rsidRDefault="00540DA5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84377E" w:rsidRPr="00F128C5" w:rsidTr="00E976F9">
        <w:trPr>
          <w:trHeight w:val="343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F7024D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1985" w:type="dxa"/>
          </w:tcPr>
          <w:p w:rsidR="0084377E" w:rsidRPr="0052058D" w:rsidRDefault="00540DA5" w:rsidP="00540DA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по теме «важнейшие классы неорганических веществ»</w:t>
            </w:r>
          </w:p>
        </w:tc>
        <w:tc>
          <w:tcPr>
            <w:tcW w:w="3401" w:type="dxa"/>
          </w:tcPr>
          <w:p w:rsidR="0084377E" w:rsidRPr="00F128C5" w:rsidRDefault="0084377E" w:rsidP="00540DA5">
            <w:pPr>
              <w:pStyle w:val="Style30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шения учебных задач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 тесты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Повторить §5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43"/>
        </w:trPr>
        <w:tc>
          <w:tcPr>
            <w:tcW w:w="15152" w:type="dxa"/>
            <w:gridSpan w:val="10"/>
            <w:vAlign w:val="center"/>
          </w:tcPr>
          <w:p w:rsidR="0084377E" w:rsidRPr="00C51264" w:rsidRDefault="0084377E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26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Количественные отношения в химии 11 ч</w:t>
            </w:r>
          </w:p>
        </w:tc>
      </w:tr>
      <w:tr w:rsidR="0084377E" w:rsidRPr="00F128C5" w:rsidTr="00E976F9">
        <w:trPr>
          <w:trHeight w:val="343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F7024D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Количество вещества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ind w:left="7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Важнейшие   характеристики   вещества: масса, объём, количество вещества. Еди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ница количества вещества. Число </w:t>
            </w:r>
            <w:proofErr w:type="spell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Авогаро</w:t>
            </w:r>
            <w:proofErr w:type="spell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. Физический смысл коэффициентов в уравнениях химических реакций. Чтение уравнений химических реакций. Расчёт количества вещества по уравнению химической реакции.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88-89;</w:t>
            </w:r>
          </w:p>
          <w:p w:rsidR="0084377E" w:rsidRPr="00F128C5" w:rsidRDefault="0084377E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ind w:left="7" w:right="7" w:hanging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важнейшие характери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стики вещества.</w:t>
            </w:r>
          </w:p>
          <w:p w:rsidR="0084377E" w:rsidRPr="00F128C5" w:rsidRDefault="0084377E" w:rsidP="0084377E">
            <w:pPr>
              <w:pStyle w:val="Style2"/>
              <w:widowControl/>
              <w:spacing w:line="240" w:lineRule="auto"/>
              <w:ind w:right="7" w:firstLine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Определять понятия «количество вещества», «моль». Разъяснять   физический    смысл коэффициентов в уравнениях хи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мических реакций. Описывать превращения веществ по уравнениям химических реак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ций.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количества вещества по уравнению химической реакции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образцы твердых и жидких веществ количеством 1 моль</w:t>
            </w: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§37, тетрадь тренажер с. 70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43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F7024D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B5A9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Расчет количества вещества по известному числу частиц.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Расчёт количества вещества по известному чис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лу частиц.</w:t>
            </w:r>
          </w:p>
          <w:p w:rsidR="0084377E" w:rsidRPr="00F128C5" w:rsidRDefault="0084377E" w:rsidP="0084377E">
            <w:pPr>
              <w:pStyle w:val="Style2"/>
              <w:widowControl/>
              <w:spacing w:line="240" w:lineRule="auto"/>
              <w:ind w:left="7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88-89;</w:t>
            </w:r>
          </w:p>
          <w:p w:rsidR="0084377E" w:rsidRPr="00F128C5" w:rsidRDefault="0084377E" w:rsidP="00A96B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Проводить   расчёты   количества вещества   по   известному   числу частиц;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:з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адачи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§38 задание в тетради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43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F7024D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B5A9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Молярная масса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ind w:left="7" w:firstLine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Масса одного моля вещества.  Моляр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ная масса. Расчёт молярной массы ве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щества по его формуле.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90-91;</w:t>
            </w:r>
          </w:p>
          <w:p w:rsidR="0084377E" w:rsidRPr="00F128C5" w:rsidRDefault="0084377E" w:rsidP="00A96B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Различать понятия «масса», «от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носительная атомная масса», «от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носительная   молекулярная   мас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са»,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«молярная масса». 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 задания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§38 тетрадь – тренажер с. 70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43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EB5A9D" w:rsidP="00F702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2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985" w:type="dxa"/>
          </w:tcPr>
          <w:p w:rsidR="0084377E" w:rsidRDefault="0084377E" w:rsidP="0084377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2CC">
              <w:rPr>
                <w:rFonts w:ascii="Times New Roman" w:hAnsi="Times New Roman" w:cs="Times New Roman"/>
                <w:b/>
                <w:sz w:val="20"/>
                <w:szCs w:val="20"/>
              </w:rPr>
              <w:t>Расчет массы вещества по известному количеству  и обратные расчеты</w:t>
            </w:r>
          </w:p>
          <w:p w:rsidR="009562CC" w:rsidRPr="009562CC" w:rsidRDefault="009562CC" w:rsidP="0084377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62C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Открытый урок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ind w:left="7" w:firstLine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Расчёты массы вещества по известному его количеству и обратные расчёты.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90-91;</w:t>
            </w:r>
          </w:p>
          <w:p w:rsidR="0084377E" w:rsidRPr="00F128C5" w:rsidRDefault="0084377E" w:rsidP="00A96B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Проводить расчёты массы веще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ства по известному его количе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ству и обратные расчёты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 задачи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Здание в тетради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43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F7024D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B5A9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химическим уравнениям 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ind w:right="22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Расчёты  по  химическим  уравнениям массы одного из участников 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ской реакции по известной массе дру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гого участника.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92-93;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электронное приложение к учебнику; тетрадь-тренажёр, с. 70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Разъяснять   физический   смысл коэффициентов в уравнениях хи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мических реакций. Описывать превращения веществ по  уравнениям  химических  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акций  средствами   естественного (русского и/или родного) языка. Проводить расчёты массы одного из участников химической реакции по известной массе другого участника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Т,ДА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 задачи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§39 тетрадь – тренажер с. 70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43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F7024D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745C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Закон Авогадро</w:t>
            </w:r>
          </w:p>
        </w:tc>
        <w:tc>
          <w:tcPr>
            <w:tcW w:w="3401" w:type="dxa"/>
          </w:tcPr>
          <w:p w:rsidR="0084377E" w:rsidRPr="00F128C5" w:rsidRDefault="0084377E" w:rsidP="00A96B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Молярный объём газов. Закон Авога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дро. Расчёт плотности газа по его мо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лярной массе и молярному объёму.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94-95; эле</w:t>
            </w:r>
            <w:r w:rsidR="00A96B2A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ктронное приложение к учебнику;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pStyle w:val="Style8"/>
              <w:widowControl/>
              <w:spacing w:line="240" w:lineRule="auto"/>
              <w:ind w:right="36" w:hanging="7"/>
              <w:contextualSpacing/>
              <w:jc w:val="left"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понятия «объём», «мо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лярный объём», «молярная масса». Разъяснять сущность закона Аво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гадро и изученного следствия из него.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Проводить расчёты плотности газа по его молярной массе и молярному объёму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Т,ДК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 задания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§40 тренажер с. 70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43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F7024D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B5A9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745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4377E" w:rsidRPr="00F128C5" w:rsidRDefault="0084377E" w:rsidP="000B6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химическим уравнениям </w:t>
            </w:r>
          </w:p>
        </w:tc>
        <w:tc>
          <w:tcPr>
            <w:tcW w:w="3401" w:type="dxa"/>
          </w:tcPr>
          <w:p w:rsidR="0084377E" w:rsidRPr="00F128C5" w:rsidRDefault="0084377E" w:rsidP="005232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Расчёты   по   химическим   уравнениям массы одного из участников 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ской  реакции  по  известному  объёму другого участника, находящегося в га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зообразном состоянии.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96-97; электронное приложение к учебнику;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Разъяснять   физический   смысл коэффициентов в уравнениях хи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мических реакций. Проводить  расчёты   по  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ским уравнениям массы одного из участников химической реак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ции по известному объёму дру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гого участника, находящегося в газообразном состоянии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Т,ДА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 задачи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§41, задание в тетради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43"/>
        </w:trPr>
        <w:tc>
          <w:tcPr>
            <w:tcW w:w="710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632862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7745C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Объемные отношения газов 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химических реакциях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ind w:firstLine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Расчёты по химическим уравнениям с использованием  объёмных 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отношений газов.</w:t>
            </w:r>
          </w:p>
          <w:p w:rsidR="0084377E" w:rsidRPr="00F128C5" w:rsidRDefault="0084377E" w:rsidP="0084377E">
            <w:pPr>
              <w:pStyle w:val="Style14"/>
              <w:widowControl/>
              <w:spacing w:line="240" w:lineRule="auto"/>
              <w:contextualSpacing/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>Ресурсы урока:</w:t>
            </w:r>
          </w:p>
          <w:p w:rsidR="0084377E" w:rsidRPr="00F128C5" w:rsidRDefault="0084377E" w:rsidP="0084377E">
            <w:pPr>
              <w:pStyle w:val="Style2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98-99;</w:t>
            </w:r>
          </w:p>
          <w:p w:rsidR="0084377E" w:rsidRPr="00F128C5" w:rsidRDefault="0084377E" w:rsidP="0084377E">
            <w:pPr>
              <w:pStyle w:val="Style2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электронное приложение к учебнику;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Разъяснять  сущность  объёмных отношений газов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как следствие из закона Авогадро. Проводить расчёты  по  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ским  уравнениям  с  использова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нием объёмных отношений газов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 задания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§42 тетрадь – 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тренажер с. 70 - 79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2F9" w:rsidRPr="00F128C5" w:rsidTr="006629D5">
        <w:trPr>
          <w:trHeight w:val="2760"/>
        </w:trPr>
        <w:tc>
          <w:tcPr>
            <w:tcW w:w="710" w:type="dxa"/>
          </w:tcPr>
          <w:p w:rsidR="005232F9" w:rsidRPr="00F128C5" w:rsidRDefault="005232F9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232F9" w:rsidRPr="00F128C5" w:rsidRDefault="00632862" w:rsidP="006328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40DB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232F9" w:rsidRPr="00F128C5" w:rsidRDefault="005232F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Решение расчетных задач</w:t>
            </w:r>
          </w:p>
        </w:tc>
        <w:tc>
          <w:tcPr>
            <w:tcW w:w="3401" w:type="dxa"/>
          </w:tcPr>
          <w:p w:rsidR="005232F9" w:rsidRPr="00F128C5" w:rsidRDefault="005232F9" w:rsidP="0084377E">
            <w:pPr>
              <w:pStyle w:val="Style2"/>
              <w:widowControl/>
              <w:spacing w:line="240" w:lineRule="auto"/>
              <w:ind w:right="18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98-99;</w:t>
            </w:r>
          </w:p>
          <w:p w:rsidR="005232F9" w:rsidRPr="00F128C5" w:rsidRDefault="005232F9" w:rsidP="005232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835" w:type="dxa"/>
          </w:tcPr>
          <w:p w:rsidR="005232F9" w:rsidRPr="00F128C5" w:rsidRDefault="005232F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шения учебных задач</w:t>
            </w:r>
          </w:p>
        </w:tc>
        <w:tc>
          <w:tcPr>
            <w:tcW w:w="992" w:type="dxa"/>
          </w:tcPr>
          <w:p w:rsidR="005232F9" w:rsidRPr="00F128C5" w:rsidRDefault="005232F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  <w:p w:rsidR="005232F9" w:rsidRPr="00F128C5" w:rsidRDefault="005232F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урок повторения,</w:t>
            </w:r>
            <w:r w:rsidRPr="00F128C5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систематизации и обобщения знаний, закрепления умений</w:t>
            </w:r>
          </w:p>
        </w:tc>
        <w:tc>
          <w:tcPr>
            <w:tcW w:w="1134" w:type="dxa"/>
          </w:tcPr>
          <w:p w:rsidR="005232F9" w:rsidRPr="00F128C5" w:rsidRDefault="005232F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5232F9" w:rsidRPr="00F128C5" w:rsidRDefault="005232F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А, ДТ</w:t>
            </w:r>
          </w:p>
          <w:p w:rsidR="005232F9" w:rsidRPr="00F128C5" w:rsidRDefault="005232F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 задачи</w:t>
            </w:r>
          </w:p>
        </w:tc>
        <w:tc>
          <w:tcPr>
            <w:tcW w:w="1276" w:type="dxa"/>
          </w:tcPr>
          <w:p w:rsidR="005232F9" w:rsidRPr="00F128C5" w:rsidRDefault="005232F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5232F9" w:rsidRPr="00F128C5" w:rsidRDefault="005232F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§37-42 тетрадь – тренажер с. 70 - 79</w:t>
            </w:r>
          </w:p>
        </w:tc>
        <w:tc>
          <w:tcPr>
            <w:tcW w:w="964" w:type="dxa"/>
          </w:tcPr>
          <w:p w:rsidR="005232F9" w:rsidRPr="00F128C5" w:rsidRDefault="005232F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2F9" w:rsidRPr="00F128C5" w:rsidTr="00E976F9">
        <w:trPr>
          <w:trHeight w:val="343"/>
        </w:trPr>
        <w:tc>
          <w:tcPr>
            <w:tcW w:w="710" w:type="dxa"/>
          </w:tcPr>
          <w:p w:rsidR="005232F9" w:rsidRPr="005232F9" w:rsidRDefault="005232F9" w:rsidP="0052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F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5232F9" w:rsidRPr="00F128C5" w:rsidRDefault="00632862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B5A9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985" w:type="dxa"/>
          </w:tcPr>
          <w:p w:rsidR="005232F9" w:rsidRPr="00F128C5" w:rsidRDefault="005232F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Решение расчетных задач</w:t>
            </w:r>
          </w:p>
        </w:tc>
        <w:tc>
          <w:tcPr>
            <w:tcW w:w="3401" w:type="dxa"/>
          </w:tcPr>
          <w:p w:rsidR="005232F9" w:rsidRPr="00F128C5" w:rsidRDefault="005232F9" w:rsidP="005232F9">
            <w:pPr>
              <w:pStyle w:val="Style2"/>
              <w:widowControl/>
              <w:spacing w:line="240" w:lineRule="auto"/>
              <w:ind w:right="18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98-99;</w:t>
            </w:r>
          </w:p>
          <w:p w:rsidR="005232F9" w:rsidRPr="00F128C5" w:rsidRDefault="005232F9" w:rsidP="005232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электронное приложение к учебнику;</w:t>
            </w:r>
          </w:p>
        </w:tc>
        <w:tc>
          <w:tcPr>
            <w:tcW w:w="2835" w:type="dxa"/>
          </w:tcPr>
          <w:p w:rsidR="005232F9" w:rsidRPr="00F128C5" w:rsidRDefault="005232F9" w:rsidP="0084377E">
            <w:pPr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шения учебных задач</w:t>
            </w:r>
          </w:p>
        </w:tc>
        <w:tc>
          <w:tcPr>
            <w:tcW w:w="992" w:type="dxa"/>
          </w:tcPr>
          <w:p w:rsidR="005232F9" w:rsidRPr="00F128C5" w:rsidRDefault="005232F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урок повторения,</w:t>
            </w:r>
            <w:r w:rsidRPr="00F128C5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систематизации и обобщения знаний, закрепления умений</w:t>
            </w:r>
          </w:p>
        </w:tc>
        <w:tc>
          <w:tcPr>
            <w:tcW w:w="1134" w:type="dxa"/>
          </w:tcPr>
          <w:p w:rsidR="005232F9" w:rsidRPr="00F128C5" w:rsidRDefault="005232F9" w:rsidP="005232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5232F9" w:rsidRPr="00F128C5" w:rsidRDefault="005232F9" w:rsidP="005232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232F9" w:rsidRPr="00F128C5" w:rsidRDefault="005232F9" w:rsidP="005232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, задачи</w:t>
            </w:r>
          </w:p>
        </w:tc>
        <w:tc>
          <w:tcPr>
            <w:tcW w:w="1276" w:type="dxa"/>
          </w:tcPr>
          <w:p w:rsidR="005232F9" w:rsidRPr="00F128C5" w:rsidRDefault="005232F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5232F9" w:rsidRPr="00F128C5" w:rsidRDefault="005232F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§37-42, задание в тетради</w:t>
            </w:r>
          </w:p>
        </w:tc>
        <w:tc>
          <w:tcPr>
            <w:tcW w:w="964" w:type="dxa"/>
          </w:tcPr>
          <w:p w:rsidR="005232F9" w:rsidRPr="00F128C5" w:rsidRDefault="005232F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43"/>
        </w:trPr>
        <w:tc>
          <w:tcPr>
            <w:tcW w:w="710" w:type="dxa"/>
          </w:tcPr>
          <w:p w:rsidR="0084377E" w:rsidRPr="005232F9" w:rsidRDefault="005232F9" w:rsidP="005232F9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4377E" w:rsidRPr="00F128C5" w:rsidRDefault="00632862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C36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5A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85" w:type="dxa"/>
          </w:tcPr>
          <w:p w:rsidR="0084377E" w:rsidRPr="0031091A" w:rsidRDefault="0084377E" w:rsidP="0084377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91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 по теме «Количественные отношения в химии»</w:t>
            </w:r>
          </w:p>
        </w:tc>
        <w:tc>
          <w:tcPr>
            <w:tcW w:w="3401" w:type="dxa"/>
          </w:tcPr>
          <w:p w:rsidR="0084377E" w:rsidRPr="00F128C5" w:rsidRDefault="000B15D2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урок повторения,</w:t>
            </w:r>
            <w:r w:rsidRPr="00F128C5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систематизации и обобщения знаний, закрепления умений</w:t>
            </w:r>
          </w:p>
        </w:tc>
        <w:tc>
          <w:tcPr>
            <w:tcW w:w="2835" w:type="dxa"/>
          </w:tcPr>
          <w:p w:rsidR="0084377E" w:rsidRPr="00F128C5" w:rsidRDefault="0084377E" w:rsidP="00465F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шения учебных задач. 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 тесты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Повторить §1, задание в тетради</w:t>
            </w:r>
          </w:p>
        </w:tc>
        <w:tc>
          <w:tcPr>
            <w:tcW w:w="964" w:type="dxa"/>
          </w:tcPr>
          <w:p w:rsidR="0084377E" w:rsidRPr="00F33727" w:rsidRDefault="00EB5A9D" w:rsidP="0084377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7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  <w:proofErr w:type="gramStart"/>
            <w:r w:rsidRPr="00F3372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</w:tr>
      <w:tr w:rsidR="0084377E" w:rsidRPr="00F128C5" w:rsidTr="00E976F9">
        <w:trPr>
          <w:trHeight w:val="343"/>
        </w:trPr>
        <w:tc>
          <w:tcPr>
            <w:tcW w:w="15152" w:type="dxa"/>
            <w:gridSpan w:val="10"/>
          </w:tcPr>
          <w:p w:rsidR="0084377E" w:rsidRPr="00C51264" w:rsidRDefault="0084377E" w:rsidP="00EF668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2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Заключение </w:t>
            </w:r>
            <w:r w:rsidR="00EF6689" w:rsidRPr="00C512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512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</w:tc>
      </w:tr>
      <w:tr w:rsidR="0084377E" w:rsidRPr="00F128C5" w:rsidTr="00E976F9">
        <w:trPr>
          <w:trHeight w:val="343"/>
        </w:trPr>
        <w:tc>
          <w:tcPr>
            <w:tcW w:w="710" w:type="dxa"/>
          </w:tcPr>
          <w:p w:rsidR="0084377E" w:rsidRPr="005232F9" w:rsidRDefault="005232F9" w:rsidP="0052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64. </w:t>
            </w:r>
          </w:p>
        </w:tc>
        <w:tc>
          <w:tcPr>
            <w:tcW w:w="709" w:type="dxa"/>
          </w:tcPr>
          <w:p w:rsidR="0084377E" w:rsidRPr="00F128C5" w:rsidRDefault="00632862" w:rsidP="00140D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B5A9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Предмет химической науки</w:t>
            </w:r>
          </w:p>
        </w:tc>
        <w:tc>
          <w:tcPr>
            <w:tcW w:w="3401" w:type="dxa"/>
          </w:tcPr>
          <w:p w:rsidR="0084377E" w:rsidRPr="00F128C5" w:rsidRDefault="0084377E" w:rsidP="00A96B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Объект  и  предмет  науки.  Объект  и предмет химии. </w:t>
            </w:r>
            <w:proofErr w:type="spell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Хемофобия</w:t>
            </w:r>
            <w:proofErr w:type="spell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. Обобщение знаний об общих методах естествозна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ния и специфических методах химии. Лабораторный опыт № 19, 20.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100-105; эле</w:t>
            </w:r>
            <w:r w:rsidR="00A96B2A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ктронное приложение к учебнику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ind w:right="36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Обобщать полученные знания об объекте и предмете естественных наук.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Разъяснять причины возникнове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ния в обществе </w:t>
            </w:r>
            <w:proofErr w:type="spell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хемофобии</w:t>
            </w:r>
            <w:proofErr w:type="spell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. Структурировать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материал об об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щих   методах   естествознания   и специфи</w:t>
            </w:r>
            <w:bookmarkStart w:id="0" w:name="_GoBack"/>
            <w:bookmarkEnd w:id="0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ческих методах химии. Фиксировать ход выполнения и результаты, делать выводы из хи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мических экспериментов  в ходе выполнения   лабораторных   опы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тов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 творческое задание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§43</w:t>
            </w:r>
            <w:r w:rsidR="00490A6E">
              <w:rPr>
                <w:rFonts w:ascii="Times New Roman" w:hAnsi="Times New Roman" w:cs="Times New Roman"/>
                <w:sz w:val="20"/>
                <w:szCs w:val="20"/>
              </w:rPr>
              <w:t>-44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43"/>
        </w:trPr>
        <w:tc>
          <w:tcPr>
            <w:tcW w:w="710" w:type="dxa"/>
          </w:tcPr>
          <w:p w:rsidR="0084377E" w:rsidRPr="005232F9" w:rsidRDefault="005232F9" w:rsidP="0052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709" w:type="dxa"/>
          </w:tcPr>
          <w:p w:rsidR="0084377E" w:rsidRPr="00F128C5" w:rsidRDefault="00632862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40DB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Источники химической информации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Наблюдение и эксперимент как источ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ники    непосредственной    информации о веществах и их свойствах. Научные полиграфические    издания. Средства новых   информационных   технологий. Оценка    достоверности    информации, размещённой в Интернете.</w:t>
            </w:r>
          </w:p>
          <w:p w:rsidR="0084377E" w:rsidRPr="00F128C5" w:rsidRDefault="0084377E" w:rsidP="00A96B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106-107; электронное приложение к учебнику;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Приводить аргументы за и про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тив использования различных ис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точников информации в качестве научного знания. Принимать участие в обсуждении вопросов, предлагаемых в рубри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ке «Вопросы для обсуждения»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 задания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§45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689" w:rsidRPr="00F128C5" w:rsidTr="00E976F9">
        <w:trPr>
          <w:trHeight w:val="343"/>
        </w:trPr>
        <w:tc>
          <w:tcPr>
            <w:tcW w:w="710" w:type="dxa"/>
          </w:tcPr>
          <w:p w:rsidR="00EF6689" w:rsidRPr="005232F9" w:rsidRDefault="005232F9" w:rsidP="0052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F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490A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90A6E" w:rsidRPr="00EB5A9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EF6689" w:rsidRPr="00F128C5" w:rsidRDefault="00632862" w:rsidP="006328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B5A9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985" w:type="dxa"/>
          </w:tcPr>
          <w:p w:rsidR="00EF6689" w:rsidRPr="00F128C5" w:rsidRDefault="00490A6E" w:rsidP="003109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 за курс 8 класса</w:t>
            </w:r>
          </w:p>
        </w:tc>
        <w:tc>
          <w:tcPr>
            <w:tcW w:w="3401" w:type="dxa"/>
          </w:tcPr>
          <w:p w:rsidR="00EF6689" w:rsidRPr="00F128C5" w:rsidRDefault="00E976F9" w:rsidP="0084377E">
            <w:pPr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Обобщение знаний по курсу химии 8 класса</w:t>
            </w:r>
          </w:p>
        </w:tc>
        <w:tc>
          <w:tcPr>
            <w:tcW w:w="2835" w:type="dxa"/>
          </w:tcPr>
          <w:p w:rsidR="00EF6689" w:rsidRPr="00F128C5" w:rsidRDefault="00E976F9" w:rsidP="0084377E">
            <w:pPr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шения учебных задач</w:t>
            </w:r>
          </w:p>
        </w:tc>
        <w:tc>
          <w:tcPr>
            <w:tcW w:w="992" w:type="dxa"/>
          </w:tcPr>
          <w:p w:rsidR="00EF6689" w:rsidRPr="00F128C5" w:rsidRDefault="00E976F9" w:rsidP="00465F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Урок обобщения знаний</w:t>
            </w:r>
          </w:p>
        </w:tc>
        <w:tc>
          <w:tcPr>
            <w:tcW w:w="1134" w:type="dxa"/>
          </w:tcPr>
          <w:p w:rsidR="00E976F9" w:rsidRPr="00F128C5" w:rsidRDefault="00E976F9" w:rsidP="00E976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EF6689" w:rsidRPr="00F128C5" w:rsidRDefault="00E976F9" w:rsidP="00E976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 задания различного вида</w:t>
            </w:r>
          </w:p>
        </w:tc>
        <w:tc>
          <w:tcPr>
            <w:tcW w:w="1276" w:type="dxa"/>
          </w:tcPr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EF6689" w:rsidRPr="00F128C5" w:rsidRDefault="00E976F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964" w:type="dxa"/>
          </w:tcPr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43"/>
        </w:trPr>
        <w:tc>
          <w:tcPr>
            <w:tcW w:w="710" w:type="dxa"/>
          </w:tcPr>
          <w:p w:rsidR="0084377E" w:rsidRPr="00EB5A9D" w:rsidRDefault="00EB5A9D" w:rsidP="00EB5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Обобщение знаний по курсу химии 8 класса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Обобщение знаний по курсу химии 8 класса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Уметь применять полученные знания при решении различных задач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Урок обобщения и систематизации знаний 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 задания различного вида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91A" w:rsidRPr="00F128C5" w:rsidTr="00E976F9">
        <w:trPr>
          <w:trHeight w:val="343"/>
        </w:trPr>
        <w:tc>
          <w:tcPr>
            <w:tcW w:w="710" w:type="dxa"/>
          </w:tcPr>
          <w:p w:rsidR="0031091A" w:rsidRDefault="0031091A" w:rsidP="00EB5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69-70</w:t>
            </w:r>
          </w:p>
        </w:tc>
        <w:tc>
          <w:tcPr>
            <w:tcW w:w="709" w:type="dxa"/>
          </w:tcPr>
          <w:p w:rsidR="0031091A" w:rsidRDefault="0031091A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091A" w:rsidRPr="00F128C5" w:rsidRDefault="0031091A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Великие химики</w:t>
            </w:r>
          </w:p>
        </w:tc>
        <w:tc>
          <w:tcPr>
            <w:tcW w:w="3401" w:type="dxa"/>
          </w:tcPr>
          <w:p w:rsidR="0031091A" w:rsidRPr="00F128C5" w:rsidRDefault="0031091A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091A" w:rsidRPr="00F128C5" w:rsidRDefault="0031091A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091A" w:rsidRPr="00F128C5" w:rsidRDefault="0031091A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91A" w:rsidRPr="00F128C5" w:rsidRDefault="0031091A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91A" w:rsidRPr="00F128C5" w:rsidRDefault="0031091A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31091A" w:rsidRPr="00F128C5" w:rsidRDefault="0031091A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1091A" w:rsidRPr="00F128C5" w:rsidRDefault="0031091A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0A6E" w:rsidRDefault="00490A6E" w:rsidP="00966473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</w:p>
    <w:p w:rsidR="00966473" w:rsidRPr="00966473" w:rsidRDefault="00966473" w:rsidP="00966473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966473">
        <w:rPr>
          <w:rFonts w:ascii="Times New Roman" w:eastAsia="Calibri" w:hAnsi="Times New Roman" w:cs="Times New Roman"/>
          <w:lang w:eastAsia="en-US"/>
        </w:rPr>
        <w:t xml:space="preserve">СОГЛАСОВАНО                                                      </w:t>
      </w:r>
      <w:proofErr w:type="spellStart"/>
      <w:proofErr w:type="gramStart"/>
      <w:r w:rsidRPr="00966473">
        <w:rPr>
          <w:rFonts w:ascii="Times New Roman" w:eastAsia="Calibri" w:hAnsi="Times New Roman" w:cs="Times New Roman"/>
          <w:lang w:eastAsia="en-US"/>
        </w:rPr>
        <w:t>СОГЛАСОВАНО</w:t>
      </w:r>
      <w:proofErr w:type="spellEnd"/>
      <w:proofErr w:type="gramEnd"/>
    </w:p>
    <w:p w:rsidR="00966473" w:rsidRPr="00966473" w:rsidRDefault="00966473" w:rsidP="00966473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966473">
        <w:rPr>
          <w:rFonts w:ascii="Times New Roman" w:eastAsia="Calibri" w:hAnsi="Times New Roman" w:cs="Times New Roman"/>
          <w:lang w:eastAsia="en-US"/>
        </w:rPr>
        <w:t>Протокол заседания                                                 Протокол заседания</w:t>
      </w:r>
    </w:p>
    <w:p w:rsidR="00966473" w:rsidRPr="00966473" w:rsidRDefault="00966473" w:rsidP="00966473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966473">
        <w:rPr>
          <w:rFonts w:ascii="Times New Roman" w:eastAsia="Calibri" w:hAnsi="Times New Roman" w:cs="Times New Roman"/>
          <w:lang w:eastAsia="en-US"/>
        </w:rPr>
        <w:t>ШМО учителей                                                         методического совета</w:t>
      </w:r>
    </w:p>
    <w:p w:rsidR="00966473" w:rsidRPr="00966473" w:rsidRDefault="00966473" w:rsidP="00966473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proofErr w:type="spellStart"/>
      <w:r w:rsidRPr="00966473">
        <w:rPr>
          <w:rFonts w:ascii="Times New Roman" w:eastAsia="Calibri" w:hAnsi="Times New Roman" w:cs="Times New Roman"/>
          <w:lang w:eastAsia="en-US"/>
        </w:rPr>
        <w:t>Естестенн</w:t>
      </w:r>
      <w:proofErr w:type="gramStart"/>
      <w:r w:rsidRPr="00966473">
        <w:rPr>
          <w:rFonts w:ascii="Times New Roman" w:eastAsia="Calibri" w:hAnsi="Times New Roman" w:cs="Times New Roman"/>
          <w:lang w:eastAsia="en-US"/>
        </w:rPr>
        <w:t>о</w:t>
      </w:r>
      <w:proofErr w:type="spellEnd"/>
      <w:r w:rsidRPr="00966473">
        <w:rPr>
          <w:rFonts w:ascii="Times New Roman" w:eastAsia="Calibri" w:hAnsi="Times New Roman" w:cs="Times New Roman"/>
          <w:lang w:eastAsia="en-US"/>
        </w:rPr>
        <w:t>-</w:t>
      </w:r>
      <w:proofErr w:type="gramEnd"/>
      <w:r w:rsidRPr="00966473">
        <w:rPr>
          <w:rFonts w:ascii="Times New Roman" w:eastAsia="Calibri" w:hAnsi="Times New Roman" w:cs="Times New Roman"/>
          <w:lang w:eastAsia="en-US"/>
        </w:rPr>
        <w:t xml:space="preserve"> научного цикла                                   МБОУ ТСОШ №3</w:t>
      </w:r>
    </w:p>
    <w:p w:rsidR="00966473" w:rsidRPr="00966473" w:rsidRDefault="00966473" w:rsidP="00966473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</w:t>
      </w:r>
      <w:r w:rsidR="004A4D80">
        <w:rPr>
          <w:rFonts w:ascii="Times New Roman" w:eastAsia="Calibri" w:hAnsi="Times New Roman" w:cs="Times New Roman"/>
          <w:lang w:eastAsia="en-US"/>
        </w:rPr>
        <w:t>27</w:t>
      </w:r>
      <w:r>
        <w:rPr>
          <w:rFonts w:ascii="Times New Roman" w:eastAsia="Calibri" w:hAnsi="Times New Roman" w:cs="Times New Roman"/>
          <w:lang w:eastAsia="en-US"/>
        </w:rPr>
        <w:t>.08.201</w:t>
      </w:r>
      <w:r w:rsidR="008242D5">
        <w:rPr>
          <w:rFonts w:ascii="Times New Roman" w:eastAsia="Calibri" w:hAnsi="Times New Roman" w:cs="Times New Roman"/>
          <w:lang w:eastAsia="en-US"/>
        </w:rPr>
        <w:t>8</w:t>
      </w:r>
      <w:r w:rsidRPr="00966473">
        <w:rPr>
          <w:rFonts w:ascii="Times New Roman" w:eastAsia="Calibri" w:hAnsi="Times New Roman" w:cs="Times New Roman"/>
          <w:lang w:eastAsia="en-US"/>
        </w:rPr>
        <w:t xml:space="preserve"> года №1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  от 3</w:t>
      </w:r>
      <w:r w:rsidR="004A4D80">
        <w:rPr>
          <w:rFonts w:ascii="Times New Roman" w:eastAsia="Calibri" w:hAnsi="Times New Roman" w:cs="Times New Roman"/>
          <w:lang w:eastAsia="en-US"/>
        </w:rPr>
        <w:t>0</w:t>
      </w:r>
      <w:r>
        <w:rPr>
          <w:rFonts w:ascii="Times New Roman" w:eastAsia="Calibri" w:hAnsi="Times New Roman" w:cs="Times New Roman"/>
          <w:lang w:eastAsia="en-US"/>
        </w:rPr>
        <w:t>.08.201</w:t>
      </w:r>
      <w:r w:rsidR="008242D5">
        <w:rPr>
          <w:rFonts w:ascii="Times New Roman" w:eastAsia="Calibri" w:hAnsi="Times New Roman" w:cs="Times New Roman"/>
          <w:lang w:eastAsia="en-US"/>
        </w:rPr>
        <w:t>8</w:t>
      </w:r>
      <w:r w:rsidRPr="00966473">
        <w:rPr>
          <w:rFonts w:ascii="Times New Roman" w:eastAsia="Calibri" w:hAnsi="Times New Roman" w:cs="Times New Roman"/>
          <w:lang w:eastAsia="en-US"/>
        </w:rPr>
        <w:t xml:space="preserve"> года №1</w:t>
      </w:r>
    </w:p>
    <w:p w:rsidR="00966473" w:rsidRPr="00966473" w:rsidRDefault="00966473" w:rsidP="00966473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966473">
        <w:rPr>
          <w:rFonts w:ascii="Times New Roman" w:eastAsia="Calibri" w:hAnsi="Times New Roman" w:cs="Times New Roman"/>
          <w:lang w:eastAsia="en-US"/>
        </w:rPr>
        <w:t xml:space="preserve"> ______________                                                       Зам. директора по УВР</w:t>
      </w:r>
    </w:p>
    <w:p w:rsidR="00966473" w:rsidRPr="00490A6E" w:rsidRDefault="00490A6E" w:rsidP="00490A6E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Гринева Т.В.                                                        </w:t>
      </w:r>
      <w:r w:rsidR="00966473" w:rsidRPr="00966473">
        <w:rPr>
          <w:rFonts w:ascii="Times New Roman" w:eastAsia="Calibri" w:hAnsi="Times New Roman" w:cs="Times New Roman"/>
          <w:lang w:eastAsia="en-US"/>
        </w:rPr>
        <w:t xml:space="preserve"> ________Н.Ю. </w:t>
      </w:r>
      <w:proofErr w:type="spellStart"/>
      <w:r w:rsidR="00966473" w:rsidRPr="00966473">
        <w:rPr>
          <w:rFonts w:ascii="Times New Roman" w:eastAsia="Calibri" w:hAnsi="Times New Roman" w:cs="Times New Roman"/>
          <w:lang w:eastAsia="en-US"/>
        </w:rPr>
        <w:t>Сизова</w:t>
      </w:r>
      <w:proofErr w:type="spellEnd"/>
    </w:p>
    <w:sectPr w:rsidR="00966473" w:rsidRPr="00490A6E" w:rsidSect="00B06C90">
      <w:footerReference w:type="default" r:id="rId8"/>
      <w:pgSz w:w="16838" w:h="11906" w:orient="landscape"/>
      <w:pgMar w:top="709" w:right="1134" w:bottom="567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4D" w:rsidRDefault="00F7024D" w:rsidP="004C0798">
      <w:r>
        <w:separator/>
      </w:r>
    </w:p>
  </w:endnote>
  <w:endnote w:type="continuationSeparator" w:id="0">
    <w:p w:rsidR="00F7024D" w:rsidRDefault="00F7024D" w:rsidP="004C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758313"/>
      <w:showingPlcHdr/>
    </w:sdtPr>
    <w:sdtContent>
      <w:p w:rsidR="00F7024D" w:rsidRDefault="00F7024D" w:rsidP="005232F9">
        <w:pPr>
          <w:pStyle w:val="ad"/>
        </w:pPr>
        <w:r>
          <w:t xml:space="preserve">     </w:t>
        </w:r>
      </w:p>
    </w:sdtContent>
  </w:sdt>
  <w:p w:rsidR="00F7024D" w:rsidRDefault="00F702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4D" w:rsidRDefault="00F7024D" w:rsidP="004C0798">
      <w:r>
        <w:separator/>
      </w:r>
    </w:p>
  </w:footnote>
  <w:footnote w:type="continuationSeparator" w:id="0">
    <w:p w:rsidR="00F7024D" w:rsidRDefault="00F7024D" w:rsidP="004C0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A6EAE2"/>
    <w:lvl w:ilvl="0">
      <w:numFmt w:val="bullet"/>
      <w:lvlText w:val="*"/>
      <w:lvlJc w:val="left"/>
    </w:lvl>
  </w:abstractNum>
  <w:abstractNum w:abstractNumId="1">
    <w:nsid w:val="038E0FF5"/>
    <w:multiLevelType w:val="hybridMultilevel"/>
    <w:tmpl w:val="E062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52653"/>
    <w:multiLevelType w:val="multilevel"/>
    <w:tmpl w:val="F4E4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2418F"/>
    <w:multiLevelType w:val="hybridMultilevel"/>
    <w:tmpl w:val="CBEEF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A3EC9"/>
    <w:multiLevelType w:val="singleLevel"/>
    <w:tmpl w:val="7416F8DA"/>
    <w:lvl w:ilvl="0">
      <w:start w:val="1"/>
      <w:numFmt w:val="decimal"/>
      <w:lvlText w:val="%1)"/>
      <w:legacy w:legacy="1" w:legacySpace="0" w:legacyIndent="124"/>
      <w:lvlJc w:val="left"/>
      <w:rPr>
        <w:rFonts w:ascii="Century Schoolbook" w:hAnsi="Century Schoolbook" w:hint="default"/>
      </w:rPr>
    </w:lvl>
  </w:abstractNum>
  <w:abstractNum w:abstractNumId="5">
    <w:nsid w:val="10762653"/>
    <w:multiLevelType w:val="singleLevel"/>
    <w:tmpl w:val="7DE2B486"/>
    <w:lvl w:ilvl="0">
      <w:start w:val="1"/>
      <w:numFmt w:val="decimal"/>
      <w:lvlText w:val="%1)"/>
      <w:legacy w:legacy="1" w:legacySpace="0" w:legacyIndent="259"/>
      <w:lvlJc w:val="left"/>
      <w:rPr>
        <w:rFonts w:ascii="Bookman Old Style" w:hAnsi="Bookman Old Style" w:hint="default"/>
      </w:rPr>
    </w:lvl>
  </w:abstractNum>
  <w:abstractNum w:abstractNumId="6">
    <w:nsid w:val="12E74B42"/>
    <w:multiLevelType w:val="singleLevel"/>
    <w:tmpl w:val="B868E2A4"/>
    <w:lvl w:ilvl="0">
      <w:start w:val="1"/>
      <w:numFmt w:val="decimal"/>
      <w:lvlText w:val="%1)"/>
      <w:legacy w:legacy="1" w:legacySpace="0" w:legacyIndent="259"/>
      <w:lvlJc w:val="left"/>
      <w:rPr>
        <w:rFonts w:ascii="Bookman Old Style" w:hAnsi="Bookman Old Style" w:hint="default"/>
      </w:rPr>
    </w:lvl>
  </w:abstractNum>
  <w:abstractNum w:abstractNumId="7">
    <w:nsid w:val="1D766A1E"/>
    <w:multiLevelType w:val="singleLevel"/>
    <w:tmpl w:val="A1BC2FA0"/>
    <w:lvl w:ilvl="0">
      <w:start w:val="1"/>
      <w:numFmt w:val="decimal"/>
      <w:lvlText w:val="%1)"/>
      <w:legacy w:legacy="1" w:legacySpace="0" w:legacyIndent="252"/>
      <w:lvlJc w:val="left"/>
      <w:rPr>
        <w:rFonts w:ascii="Bookman Old Style" w:hAnsi="Bookman Old Style" w:hint="default"/>
      </w:rPr>
    </w:lvl>
  </w:abstractNum>
  <w:abstractNum w:abstractNumId="8">
    <w:nsid w:val="28951E2B"/>
    <w:multiLevelType w:val="singleLevel"/>
    <w:tmpl w:val="29761A3C"/>
    <w:lvl w:ilvl="0">
      <w:start w:val="1"/>
      <w:numFmt w:val="decimal"/>
      <w:lvlText w:val="%1)"/>
      <w:legacy w:legacy="1" w:legacySpace="0" w:legacyIndent="120"/>
      <w:lvlJc w:val="left"/>
      <w:rPr>
        <w:rFonts w:ascii="Century Schoolbook" w:hAnsi="Century Schoolbook" w:hint="default"/>
      </w:rPr>
    </w:lvl>
  </w:abstractNum>
  <w:abstractNum w:abstractNumId="9">
    <w:nsid w:val="2D816961"/>
    <w:multiLevelType w:val="singleLevel"/>
    <w:tmpl w:val="A742052A"/>
    <w:lvl w:ilvl="0">
      <w:start w:val="1"/>
      <w:numFmt w:val="decimal"/>
      <w:lvlText w:val="%1)"/>
      <w:legacy w:legacy="1" w:legacySpace="0" w:legacyIndent="130"/>
      <w:lvlJc w:val="left"/>
      <w:rPr>
        <w:rFonts w:ascii="Century Schoolbook" w:hAnsi="Century Schoolbook" w:hint="default"/>
      </w:rPr>
    </w:lvl>
  </w:abstractNum>
  <w:abstractNum w:abstractNumId="10">
    <w:nsid w:val="2E05236B"/>
    <w:multiLevelType w:val="hybridMultilevel"/>
    <w:tmpl w:val="9AF8A4E8"/>
    <w:lvl w:ilvl="0" w:tplc="D5F82660">
      <w:start w:val="63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F355359"/>
    <w:multiLevelType w:val="singleLevel"/>
    <w:tmpl w:val="8A6A6D48"/>
    <w:lvl w:ilvl="0">
      <w:start w:val="6"/>
      <w:numFmt w:val="decimal"/>
      <w:lvlText w:val="%1)"/>
      <w:legacy w:legacy="1" w:legacySpace="0" w:legacyIndent="131"/>
      <w:lvlJc w:val="left"/>
      <w:rPr>
        <w:rFonts w:ascii="Century Schoolbook" w:hAnsi="Century Schoolbook" w:hint="default"/>
      </w:rPr>
    </w:lvl>
  </w:abstractNum>
  <w:abstractNum w:abstractNumId="12">
    <w:nsid w:val="31067FEA"/>
    <w:multiLevelType w:val="singleLevel"/>
    <w:tmpl w:val="F0E29352"/>
    <w:lvl w:ilvl="0">
      <w:start w:val="10"/>
      <w:numFmt w:val="decimal"/>
      <w:lvlText w:val="%1)"/>
      <w:legacy w:legacy="1" w:legacySpace="0" w:legacyIndent="181"/>
      <w:lvlJc w:val="left"/>
      <w:rPr>
        <w:rFonts w:ascii="Century Schoolbook" w:hAnsi="Century Schoolbook" w:hint="default"/>
      </w:rPr>
    </w:lvl>
  </w:abstractNum>
  <w:abstractNum w:abstractNumId="13">
    <w:nsid w:val="33ED46B4"/>
    <w:multiLevelType w:val="hybridMultilevel"/>
    <w:tmpl w:val="B61A9572"/>
    <w:lvl w:ilvl="0" w:tplc="DE6C8B42">
      <w:start w:val="1"/>
      <w:numFmt w:val="decimal"/>
      <w:lvlText w:val="%1)"/>
      <w:legacy w:legacy="1" w:legacySpace="0" w:legacyIndent="259"/>
      <w:lvlJc w:val="left"/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C0C77"/>
    <w:multiLevelType w:val="singleLevel"/>
    <w:tmpl w:val="E54E933E"/>
    <w:lvl w:ilvl="0">
      <w:start w:val="1"/>
      <w:numFmt w:val="decimal"/>
      <w:lvlText w:val="%1)"/>
      <w:legacy w:legacy="1" w:legacySpace="0" w:legacyIndent="137"/>
      <w:lvlJc w:val="left"/>
      <w:rPr>
        <w:rFonts w:ascii="Century Schoolbook" w:hAnsi="Century Schoolbook" w:hint="default"/>
      </w:rPr>
    </w:lvl>
  </w:abstractNum>
  <w:abstractNum w:abstractNumId="15">
    <w:nsid w:val="3D25672F"/>
    <w:multiLevelType w:val="hybridMultilevel"/>
    <w:tmpl w:val="5DEED72E"/>
    <w:lvl w:ilvl="0" w:tplc="13169D2E">
      <w:start w:val="1"/>
      <w:numFmt w:val="decimal"/>
      <w:lvlText w:val="%1)"/>
      <w:lvlJc w:val="left"/>
      <w:pPr>
        <w:ind w:left="84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>
    <w:nsid w:val="3F5A29F7"/>
    <w:multiLevelType w:val="multilevel"/>
    <w:tmpl w:val="2D9876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5218B5"/>
    <w:multiLevelType w:val="multilevel"/>
    <w:tmpl w:val="2FBCC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281B13"/>
    <w:multiLevelType w:val="singleLevel"/>
    <w:tmpl w:val="A8C0733C"/>
    <w:lvl w:ilvl="0">
      <w:start w:val="1"/>
      <w:numFmt w:val="decimal"/>
      <w:lvlText w:val="%1)"/>
      <w:legacy w:legacy="1" w:legacySpace="0" w:legacyIndent="274"/>
      <w:lvlJc w:val="left"/>
      <w:rPr>
        <w:rFonts w:ascii="Bookman Old Style" w:hAnsi="Bookman Old Style" w:hint="default"/>
      </w:rPr>
    </w:lvl>
  </w:abstractNum>
  <w:abstractNum w:abstractNumId="19">
    <w:nsid w:val="4C755E35"/>
    <w:multiLevelType w:val="singleLevel"/>
    <w:tmpl w:val="5DD641CC"/>
    <w:lvl w:ilvl="0">
      <w:start w:val="1"/>
      <w:numFmt w:val="decimal"/>
      <w:lvlText w:val="%1)"/>
      <w:legacy w:legacy="1" w:legacySpace="0" w:legacyIndent="245"/>
      <w:lvlJc w:val="left"/>
      <w:rPr>
        <w:rFonts w:ascii="Bookman Old Style" w:hAnsi="Bookman Old Style" w:hint="default"/>
      </w:rPr>
    </w:lvl>
  </w:abstractNum>
  <w:abstractNum w:abstractNumId="20">
    <w:nsid w:val="522F0D5F"/>
    <w:multiLevelType w:val="singleLevel"/>
    <w:tmpl w:val="7DE2B486"/>
    <w:lvl w:ilvl="0">
      <w:start w:val="1"/>
      <w:numFmt w:val="decimal"/>
      <w:lvlText w:val="%1)"/>
      <w:legacy w:legacy="1" w:legacySpace="0" w:legacyIndent="245"/>
      <w:lvlJc w:val="left"/>
      <w:rPr>
        <w:rFonts w:ascii="Bookman Old Style" w:hAnsi="Bookman Old Style" w:hint="default"/>
      </w:rPr>
    </w:lvl>
  </w:abstractNum>
  <w:abstractNum w:abstractNumId="21">
    <w:nsid w:val="552772A9"/>
    <w:multiLevelType w:val="hybridMultilevel"/>
    <w:tmpl w:val="29B6719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0072F"/>
    <w:multiLevelType w:val="singleLevel"/>
    <w:tmpl w:val="A742052A"/>
    <w:lvl w:ilvl="0">
      <w:start w:val="1"/>
      <w:numFmt w:val="decimal"/>
      <w:lvlText w:val="%1)"/>
      <w:legacy w:legacy="1" w:legacySpace="0" w:legacyIndent="130"/>
      <w:lvlJc w:val="left"/>
      <w:rPr>
        <w:rFonts w:ascii="Century Schoolbook" w:hAnsi="Century Schoolbook" w:hint="default"/>
      </w:rPr>
    </w:lvl>
  </w:abstractNum>
  <w:abstractNum w:abstractNumId="23">
    <w:nsid w:val="5E9A75D1"/>
    <w:multiLevelType w:val="hybridMultilevel"/>
    <w:tmpl w:val="3CE8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4554B"/>
    <w:multiLevelType w:val="hybridMultilevel"/>
    <w:tmpl w:val="599C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57D17"/>
    <w:multiLevelType w:val="multilevel"/>
    <w:tmpl w:val="383E0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342AB7"/>
    <w:multiLevelType w:val="hybridMultilevel"/>
    <w:tmpl w:val="1B98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10DAE"/>
    <w:multiLevelType w:val="hybridMultilevel"/>
    <w:tmpl w:val="082CC57A"/>
    <w:lvl w:ilvl="0" w:tplc="13169D2E">
      <w:start w:val="1"/>
      <w:numFmt w:val="decimal"/>
      <w:lvlText w:val="%1)"/>
      <w:lvlJc w:val="left"/>
      <w:pPr>
        <w:ind w:left="84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01D22"/>
    <w:multiLevelType w:val="singleLevel"/>
    <w:tmpl w:val="8F0C3CA2"/>
    <w:lvl w:ilvl="0">
      <w:start w:val="1"/>
      <w:numFmt w:val="decimal"/>
      <w:lvlText w:val="%1)"/>
      <w:legacy w:legacy="1" w:legacySpace="0" w:legacyIndent="126"/>
      <w:lvlJc w:val="left"/>
      <w:rPr>
        <w:rFonts w:ascii="Century Schoolbook" w:hAnsi="Century Schoolbook" w:hint="default"/>
      </w:rPr>
    </w:lvl>
  </w:abstractNum>
  <w:abstractNum w:abstractNumId="29">
    <w:nsid w:val="744A1D26"/>
    <w:multiLevelType w:val="singleLevel"/>
    <w:tmpl w:val="7DE2B486"/>
    <w:lvl w:ilvl="0">
      <w:start w:val="5"/>
      <w:numFmt w:val="decimal"/>
      <w:lvlText w:val="%1)"/>
      <w:legacy w:legacy="1" w:legacySpace="0" w:legacyIndent="259"/>
      <w:lvlJc w:val="left"/>
      <w:rPr>
        <w:rFonts w:ascii="Bookman Old Style" w:hAnsi="Bookman Old Style" w:hint="default"/>
      </w:rPr>
    </w:lvl>
  </w:abstractNum>
  <w:abstractNum w:abstractNumId="30">
    <w:nsid w:val="760C0BDD"/>
    <w:multiLevelType w:val="singleLevel"/>
    <w:tmpl w:val="7DE2B486"/>
    <w:lvl w:ilvl="0">
      <w:start w:val="1"/>
      <w:numFmt w:val="decimal"/>
      <w:lvlText w:val="%1)"/>
      <w:legacy w:legacy="1" w:legacySpace="0" w:legacyIndent="259"/>
      <w:lvlJc w:val="left"/>
      <w:rPr>
        <w:rFonts w:ascii="Bookman Old Style" w:hAnsi="Bookman Old Style" w:hint="default"/>
      </w:rPr>
    </w:lvl>
  </w:abstractNum>
  <w:abstractNum w:abstractNumId="31">
    <w:nsid w:val="7FAB18C7"/>
    <w:multiLevelType w:val="hybridMultilevel"/>
    <w:tmpl w:val="66902EF8"/>
    <w:lvl w:ilvl="0" w:tplc="7DE2B486">
      <w:start w:val="5"/>
      <w:numFmt w:val="decimal"/>
      <w:lvlText w:val="%1)"/>
      <w:legacy w:legacy="1" w:legacySpace="0" w:legacyIndent="259"/>
      <w:lvlJc w:val="left"/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8"/>
  </w:num>
  <w:num w:numId="4">
    <w:abstractNumId w:val="14"/>
  </w:num>
  <w:num w:numId="5">
    <w:abstractNumId w:val="8"/>
  </w:num>
  <w:num w:numId="6">
    <w:abstractNumId w:val="22"/>
  </w:num>
  <w:num w:numId="7">
    <w:abstractNumId w:val="12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19"/>
        <w:lvlJc w:val="left"/>
        <w:rPr>
          <w:rFonts w:ascii="Century Schoolbook" w:hAnsi="Century Schoolbook" w:hint="default"/>
        </w:rPr>
      </w:lvl>
    </w:lvlOverride>
  </w:num>
  <w:num w:numId="10">
    <w:abstractNumId w:val="15"/>
  </w:num>
  <w:num w:numId="11">
    <w:abstractNumId w:val="19"/>
  </w:num>
  <w:num w:numId="12">
    <w:abstractNumId w:val="29"/>
  </w:num>
  <w:num w:numId="13">
    <w:abstractNumId w:val="6"/>
  </w:num>
  <w:num w:numId="14">
    <w:abstractNumId w:val="7"/>
  </w:num>
  <w:num w:numId="15">
    <w:abstractNumId w:val="18"/>
  </w:num>
  <w:num w:numId="16">
    <w:abstractNumId w:val="27"/>
  </w:num>
  <w:num w:numId="17">
    <w:abstractNumId w:val="31"/>
  </w:num>
  <w:num w:numId="18">
    <w:abstractNumId w:val="13"/>
  </w:num>
  <w:num w:numId="19">
    <w:abstractNumId w:val="20"/>
  </w:num>
  <w:num w:numId="20">
    <w:abstractNumId w:val="5"/>
  </w:num>
  <w:num w:numId="21">
    <w:abstractNumId w:val="30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439"/>
        <w:lvlJc w:val="left"/>
        <w:rPr>
          <w:rFonts w:ascii="Century Schoolbook" w:hAnsi="Century Schoolbook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446"/>
        <w:lvlJc w:val="left"/>
        <w:rPr>
          <w:rFonts w:ascii="Century Schoolbook" w:hAnsi="Century Schoolbook" w:hint="default"/>
        </w:rPr>
      </w:lvl>
    </w:lvlOverride>
  </w:num>
  <w:num w:numId="24">
    <w:abstractNumId w:val="21"/>
  </w:num>
  <w:num w:numId="25">
    <w:abstractNumId w:val="24"/>
  </w:num>
  <w:num w:numId="26">
    <w:abstractNumId w:val="3"/>
  </w:num>
  <w:num w:numId="27">
    <w:abstractNumId w:val="23"/>
  </w:num>
  <w:num w:numId="28">
    <w:abstractNumId w:val="26"/>
  </w:num>
  <w:num w:numId="29">
    <w:abstractNumId w:val="1"/>
  </w:num>
  <w:num w:numId="30">
    <w:abstractNumId w:val="2"/>
  </w:num>
  <w:num w:numId="31">
    <w:abstractNumId w:val="25"/>
  </w:num>
  <w:num w:numId="32">
    <w:abstractNumId w:val="17"/>
  </w:num>
  <w:num w:numId="33">
    <w:abstractNumId w:val="1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31A"/>
    <w:rsid w:val="000520D9"/>
    <w:rsid w:val="0009323E"/>
    <w:rsid w:val="000B15D2"/>
    <w:rsid w:val="000B1EEE"/>
    <w:rsid w:val="000B60B2"/>
    <w:rsid w:val="000D4EA6"/>
    <w:rsid w:val="000F0348"/>
    <w:rsid w:val="000F7B85"/>
    <w:rsid w:val="00102DA4"/>
    <w:rsid w:val="0010769C"/>
    <w:rsid w:val="00140DB1"/>
    <w:rsid w:val="00146465"/>
    <w:rsid w:val="001D0E67"/>
    <w:rsid w:val="001D73E8"/>
    <w:rsid w:val="00241CBD"/>
    <w:rsid w:val="002C365C"/>
    <w:rsid w:val="002E731A"/>
    <w:rsid w:val="003031DC"/>
    <w:rsid w:val="00306CCA"/>
    <w:rsid w:val="0031091A"/>
    <w:rsid w:val="00403C76"/>
    <w:rsid w:val="00465F1A"/>
    <w:rsid w:val="00490A6E"/>
    <w:rsid w:val="004A439C"/>
    <w:rsid w:val="004A4D80"/>
    <w:rsid w:val="004C0798"/>
    <w:rsid w:val="005107A5"/>
    <w:rsid w:val="0052058D"/>
    <w:rsid w:val="005232F9"/>
    <w:rsid w:val="00540DA5"/>
    <w:rsid w:val="00540E53"/>
    <w:rsid w:val="0054654D"/>
    <w:rsid w:val="005C58C9"/>
    <w:rsid w:val="00632862"/>
    <w:rsid w:val="006629D5"/>
    <w:rsid w:val="006B4C1B"/>
    <w:rsid w:val="006D6E50"/>
    <w:rsid w:val="006E7CED"/>
    <w:rsid w:val="0071673D"/>
    <w:rsid w:val="007417BC"/>
    <w:rsid w:val="007745CF"/>
    <w:rsid w:val="007E31C3"/>
    <w:rsid w:val="00815A61"/>
    <w:rsid w:val="008242D5"/>
    <w:rsid w:val="008417C0"/>
    <w:rsid w:val="0084377E"/>
    <w:rsid w:val="008E7F6F"/>
    <w:rsid w:val="009562CC"/>
    <w:rsid w:val="00966473"/>
    <w:rsid w:val="009B1295"/>
    <w:rsid w:val="009B538B"/>
    <w:rsid w:val="009C17EF"/>
    <w:rsid w:val="00A47987"/>
    <w:rsid w:val="00A71BE0"/>
    <w:rsid w:val="00A83568"/>
    <w:rsid w:val="00A96B2A"/>
    <w:rsid w:val="00AC52EE"/>
    <w:rsid w:val="00AC6B84"/>
    <w:rsid w:val="00B06C90"/>
    <w:rsid w:val="00B12DBD"/>
    <w:rsid w:val="00B33FD0"/>
    <w:rsid w:val="00B965A4"/>
    <w:rsid w:val="00C355D5"/>
    <w:rsid w:val="00C51264"/>
    <w:rsid w:val="00DA099C"/>
    <w:rsid w:val="00DC71F0"/>
    <w:rsid w:val="00E82CA3"/>
    <w:rsid w:val="00E976F9"/>
    <w:rsid w:val="00EB5A9D"/>
    <w:rsid w:val="00EC6874"/>
    <w:rsid w:val="00EE449D"/>
    <w:rsid w:val="00EF6689"/>
    <w:rsid w:val="00F128C5"/>
    <w:rsid w:val="00F33727"/>
    <w:rsid w:val="00F451C6"/>
    <w:rsid w:val="00F6202B"/>
    <w:rsid w:val="00F70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9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3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2E731A"/>
  </w:style>
  <w:style w:type="paragraph" w:styleId="a4">
    <w:name w:val="Balloon Text"/>
    <w:basedOn w:val="a"/>
    <w:link w:val="a5"/>
    <w:uiPriority w:val="99"/>
    <w:semiHidden/>
    <w:unhideWhenUsed/>
    <w:rsid w:val="002E73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31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4C0798"/>
    <w:pPr>
      <w:spacing w:line="102" w:lineRule="exact"/>
      <w:ind w:firstLine="140"/>
      <w:jc w:val="both"/>
    </w:pPr>
  </w:style>
  <w:style w:type="paragraph" w:customStyle="1" w:styleId="Style5">
    <w:name w:val="Style5"/>
    <w:basedOn w:val="a"/>
    <w:uiPriority w:val="99"/>
    <w:rsid w:val="004C0798"/>
    <w:pPr>
      <w:spacing w:line="105" w:lineRule="exact"/>
      <w:ind w:firstLine="144"/>
      <w:jc w:val="both"/>
    </w:pPr>
  </w:style>
  <w:style w:type="paragraph" w:customStyle="1" w:styleId="Style9">
    <w:name w:val="Style9"/>
    <w:basedOn w:val="a"/>
    <w:uiPriority w:val="99"/>
    <w:rsid w:val="004C0798"/>
    <w:pPr>
      <w:spacing w:line="102" w:lineRule="exact"/>
      <w:jc w:val="center"/>
    </w:pPr>
  </w:style>
  <w:style w:type="paragraph" w:customStyle="1" w:styleId="Style10">
    <w:name w:val="Style10"/>
    <w:basedOn w:val="a"/>
    <w:uiPriority w:val="99"/>
    <w:rsid w:val="004C0798"/>
    <w:pPr>
      <w:spacing w:line="106" w:lineRule="exact"/>
      <w:ind w:firstLine="1292"/>
    </w:pPr>
  </w:style>
  <w:style w:type="paragraph" w:customStyle="1" w:styleId="Style13">
    <w:name w:val="Style13"/>
    <w:basedOn w:val="a"/>
    <w:uiPriority w:val="99"/>
    <w:rsid w:val="004C0798"/>
    <w:pPr>
      <w:spacing w:line="97" w:lineRule="exact"/>
      <w:jc w:val="both"/>
    </w:pPr>
  </w:style>
  <w:style w:type="character" w:customStyle="1" w:styleId="FontStyle25">
    <w:name w:val="Font Style25"/>
    <w:basedOn w:val="a0"/>
    <w:uiPriority w:val="99"/>
    <w:rsid w:val="004C0798"/>
    <w:rPr>
      <w:rFonts w:ascii="Arial Black" w:hAnsi="Arial Black" w:cs="Arial Black"/>
      <w:sz w:val="8"/>
      <w:szCs w:val="8"/>
    </w:rPr>
  </w:style>
  <w:style w:type="character" w:customStyle="1" w:styleId="FontStyle27">
    <w:name w:val="Font Style27"/>
    <w:basedOn w:val="a0"/>
    <w:uiPriority w:val="99"/>
    <w:rsid w:val="004C0798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28">
    <w:name w:val="Font Style28"/>
    <w:basedOn w:val="a0"/>
    <w:uiPriority w:val="99"/>
    <w:rsid w:val="004C0798"/>
    <w:rPr>
      <w:rFonts w:ascii="Verdana" w:hAnsi="Verdana" w:cs="Verdana"/>
      <w:sz w:val="8"/>
      <w:szCs w:val="8"/>
    </w:rPr>
  </w:style>
  <w:style w:type="character" w:customStyle="1" w:styleId="FontStyle32">
    <w:name w:val="Font Style32"/>
    <w:basedOn w:val="a0"/>
    <w:uiPriority w:val="99"/>
    <w:rsid w:val="004C0798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4C0798"/>
    <w:rPr>
      <w:rFonts w:ascii="Century Schoolbook" w:hAnsi="Century Schoolbook" w:cs="Century Schoolbook"/>
      <w:sz w:val="8"/>
      <w:szCs w:val="8"/>
    </w:rPr>
  </w:style>
  <w:style w:type="character" w:customStyle="1" w:styleId="FontStyle40">
    <w:name w:val="Font Style40"/>
    <w:basedOn w:val="a0"/>
    <w:uiPriority w:val="99"/>
    <w:rsid w:val="004C0798"/>
    <w:rPr>
      <w:rFonts w:ascii="Century Schoolbook" w:hAnsi="Century Schoolbook" w:cs="Century Schoolbook"/>
      <w:b/>
      <w:bCs/>
      <w:spacing w:val="10"/>
      <w:sz w:val="8"/>
      <w:szCs w:val="8"/>
    </w:rPr>
  </w:style>
  <w:style w:type="paragraph" w:customStyle="1" w:styleId="Style1">
    <w:name w:val="Style1"/>
    <w:basedOn w:val="a"/>
    <w:uiPriority w:val="99"/>
    <w:rsid w:val="004C0798"/>
    <w:pPr>
      <w:spacing w:line="101" w:lineRule="exact"/>
      <w:ind w:firstLine="1291"/>
    </w:pPr>
  </w:style>
  <w:style w:type="paragraph" w:customStyle="1" w:styleId="Style2">
    <w:name w:val="Style2"/>
    <w:basedOn w:val="a"/>
    <w:uiPriority w:val="99"/>
    <w:rsid w:val="004C0798"/>
    <w:pPr>
      <w:spacing w:line="103" w:lineRule="exact"/>
      <w:ind w:firstLine="117"/>
    </w:pPr>
  </w:style>
  <w:style w:type="paragraph" w:customStyle="1" w:styleId="Style11">
    <w:name w:val="Style11"/>
    <w:basedOn w:val="a"/>
    <w:uiPriority w:val="99"/>
    <w:rsid w:val="004C0798"/>
  </w:style>
  <w:style w:type="paragraph" w:customStyle="1" w:styleId="Style12">
    <w:name w:val="Style12"/>
    <w:basedOn w:val="a"/>
    <w:uiPriority w:val="99"/>
    <w:rsid w:val="004C0798"/>
  </w:style>
  <w:style w:type="paragraph" w:customStyle="1" w:styleId="Style14">
    <w:name w:val="Style14"/>
    <w:basedOn w:val="a"/>
    <w:uiPriority w:val="99"/>
    <w:rsid w:val="004C0798"/>
    <w:pPr>
      <w:spacing w:line="103" w:lineRule="exact"/>
    </w:pPr>
  </w:style>
  <w:style w:type="paragraph" w:customStyle="1" w:styleId="Style15">
    <w:name w:val="Style15"/>
    <w:basedOn w:val="a"/>
    <w:uiPriority w:val="99"/>
    <w:rsid w:val="004C0798"/>
  </w:style>
  <w:style w:type="paragraph" w:customStyle="1" w:styleId="Style16">
    <w:name w:val="Style16"/>
    <w:basedOn w:val="a"/>
    <w:uiPriority w:val="99"/>
    <w:rsid w:val="004C0798"/>
    <w:pPr>
      <w:spacing w:line="103" w:lineRule="exact"/>
      <w:ind w:firstLine="83"/>
    </w:pPr>
  </w:style>
  <w:style w:type="paragraph" w:customStyle="1" w:styleId="Style17">
    <w:name w:val="Style17"/>
    <w:basedOn w:val="a"/>
    <w:uiPriority w:val="99"/>
    <w:rsid w:val="004C0798"/>
    <w:pPr>
      <w:spacing w:line="103" w:lineRule="exact"/>
      <w:jc w:val="both"/>
    </w:pPr>
  </w:style>
  <w:style w:type="paragraph" w:customStyle="1" w:styleId="Style18">
    <w:name w:val="Style18"/>
    <w:basedOn w:val="a"/>
    <w:uiPriority w:val="99"/>
    <w:rsid w:val="004C0798"/>
    <w:pPr>
      <w:spacing w:line="104" w:lineRule="exact"/>
      <w:ind w:firstLine="43"/>
      <w:jc w:val="both"/>
    </w:pPr>
  </w:style>
  <w:style w:type="paragraph" w:customStyle="1" w:styleId="Style21">
    <w:name w:val="Style21"/>
    <w:basedOn w:val="a"/>
    <w:uiPriority w:val="99"/>
    <w:rsid w:val="004C0798"/>
  </w:style>
  <w:style w:type="character" w:customStyle="1" w:styleId="FontStyle30">
    <w:name w:val="Font Style30"/>
    <w:basedOn w:val="a0"/>
    <w:uiPriority w:val="99"/>
    <w:rsid w:val="004C0798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31">
    <w:name w:val="Font Style31"/>
    <w:basedOn w:val="a0"/>
    <w:uiPriority w:val="99"/>
    <w:rsid w:val="004C0798"/>
    <w:rPr>
      <w:rFonts w:ascii="Tahoma" w:hAnsi="Tahoma" w:cs="Tahoma"/>
      <w:i/>
      <w:iCs/>
      <w:sz w:val="10"/>
      <w:szCs w:val="10"/>
    </w:rPr>
  </w:style>
  <w:style w:type="character" w:customStyle="1" w:styleId="FontStyle33">
    <w:name w:val="Font Style33"/>
    <w:basedOn w:val="a0"/>
    <w:uiPriority w:val="99"/>
    <w:rsid w:val="004C0798"/>
    <w:rPr>
      <w:rFonts w:ascii="Franklin Gothic Book" w:hAnsi="Franklin Gothic Book" w:cs="Franklin Gothic Book"/>
      <w:i/>
      <w:iCs/>
      <w:sz w:val="12"/>
      <w:szCs w:val="12"/>
    </w:rPr>
  </w:style>
  <w:style w:type="character" w:customStyle="1" w:styleId="FontStyle34">
    <w:name w:val="Font Style34"/>
    <w:basedOn w:val="a0"/>
    <w:uiPriority w:val="99"/>
    <w:rsid w:val="004C0798"/>
    <w:rPr>
      <w:rFonts w:ascii="Century Schoolbook" w:hAnsi="Century Schoolbook" w:cs="Century Schoolbook"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4C0798"/>
    <w:rPr>
      <w:rFonts w:ascii="Century Schoolbook" w:hAnsi="Century Schoolbook" w:cs="Century Schoolbook"/>
      <w:sz w:val="12"/>
      <w:szCs w:val="12"/>
    </w:rPr>
  </w:style>
  <w:style w:type="paragraph" w:customStyle="1" w:styleId="Style3">
    <w:name w:val="Style3"/>
    <w:basedOn w:val="a"/>
    <w:uiPriority w:val="99"/>
    <w:rsid w:val="004C0798"/>
    <w:pPr>
      <w:spacing w:line="135" w:lineRule="exact"/>
    </w:pPr>
  </w:style>
  <w:style w:type="character" w:customStyle="1" w:styleId="FontStyle35">
    <w:name w:val="Font Style35"/>
    <w:basedOn w:val="a0"/>
    <w:uiPriority w:val="99"/>
    <w:rsid w:val="004C0798"/>
    <w:rPr>
      <w:rFonts w:ascii="Century Schoolbook" w:hAnsi="Century Schoolbook" w:cs="Century Schoolbook"/>
      <w:sz w:val="8"/>
      <w:szCs w:val="8"/>
    </w:rPr>
  </w:style>
  <w:style w:type="paragraph" w:customStyle="1" w:styleId="Style20">
    <w:name w:val="Style20"/>
    <w:basedOn w:val="a"/>
    <w:uiPriority w:val="99"/>
    <w:rsid w:val="004C0798"/>
    <w:pPr>
      <w:spacing w:line="102" w:lineRule="exact"/>
      <w:ind w:hanging="219"/>
    </w:pPr>
  </w:style>
  <w:style w:type="paragraph" w:customStyle="1" w:styleId="Style7">
    <w:name w:val="Style7"/>
    <w:basedOn w:val="a"/>
    <w:uiPriority w:val="99"/>
    <w:rsid w:val="004C0798"/>
  </w:style>
  <w:style w:type="paragraph" w:customStyle="1" w:styleId="Style8">
    <w:name w:val="Style8"/>
    <w:basedOn w:val="a"/>
    <w:uiPriority w:val="99"/>
    <w:rsid w:val="004C0798"/>
    <w:pPr>
      <w:spacing w:line="103" w:lineRule="exact"/>
      <w:ind w:hanging="88"/>
      <w:jc w:val="both"/>
    </w:pPr>
  </w:style>
  <w:style w:type="paragraph" w:customStyle="1" w:styleId="Style19">
    <w:name w:val="Style19"/>
    <w:basedOn w:val="a"/>
    <w:uiPriority w:val="99"/>
    <w:rsid w:val="004C0798"/>
    <w:pPr>
      <w:spacing w:line="103" w:lineRule="exact"/>
      <w:ind w:hanging="635"/>
    </w:pPr>
  </w:style>
  <w:style w:type="paragraph" w:customStyle="1" w:styleId="Style23">
    <w:name w:val="Style23"/>
    <w:basedOn w:val="a"/>
    <w:uiPriority w:val="99"/>
    <w:rsid w:val="004C0798"/>
    <w:pPr>
      <w:spacing w:line="104" w:lineRule="exact"/>
      <w:jc w:val="center"/>
    </w:pPr>
  </w:style>
  <w:style w:type="character" w:customStyle="1" w:styleId="FontStyle39">
    <w:name w:val="Font Style39"/>
    <w:basedOn w:val="a0"/>
    <w:uiPriority w:val="99"/>
    <w:rsid w:val="004C0798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41">
    <w:name w:val="Font Style41"/>
    <w:basedOn w:val="a0"/>
    <w:uiPriority w:val="99"/>
    <w:rsid w:val="004C0798"/>
    <w:rPr>
      <w:rFonts w:ascii="Century Schoolbook" w:hAnsi="Century Schoolbook" w:cs="Century Schoolbook"/>
      <w:sz w:val="8"/>
      <w:szCs w:val="8"/>
    </w:rPr>
  </w:style>
  <w:style w:type="character" w:customStyle="1" w:styleId="FontStyle11">
    <w:name w:val="Font Style11"/>
    <w:basedOn w:val="a0"/>
    <w:uiPriority w:val="99"/>
    <w:rsid w:val="004C0798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4C0798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a0"/>
    <w:uiPriority w:val="99"/>
    <w:rsid w:val="004C0798"/>
    <w:rPr>
      <w:rFonts w:ascii="Bookman Old Style" w:hAnsi="Bookman Old Style" w:cs="Bookman Old Style"/>
      <w:sz w:val="16"/>
      <w:szCs w:val="16"/>
    </w:rPr>
  </w:style>
  <w:style w:type="character" w:customStyle="1" w:styleId="FontStyle12">
    <w:name w:val="Font Style12"/>
    <w:basedOn w:val="a0"/>
    <w:uiPriority w:val="99"/>
    <w:rsid w:val="00DC71F0"/>
    <w:rPr>
      <w:rFonts w:ascii="Segoe UI" w:hAnsi="Segoe UI" w:cs="Segoe U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DC71F0"/>
    <w:rPr>
      <w:rFonts w:ascii="Bookman Old Style" w:hAnsi="Bookman Old Style" w:cs="Bookman Old Style"/>
      <w:sz w:val="16"/>
      <w:szCs w:val="16"/>
    </w:rPr>
  </w:style>
  <w:style w:type="paragraph" w:customStyle="1" w:styleId="Style6">
    <w:name w:val="Style6"/>
    <w:basedOn w:val="a"/>
    <w:uiPriority w:val="99"/>
    <w:rsid w:val="00DC71F0"/>
    <w:pPr>
      <w:spacing w:line="209" w:lineRule="exact"/>
      <w:ind w:firstLine="2585"/>
    </w:pPr>
    <w:rPr>
      <w:rFonts w:ascii="Constantia" w:hAnsi="Constantia"/>
    </w:rPr>
  </w:style>
  <w:style w:type="character" w:customStyle="1" w:styleId="FontStyle16">
    <w:name w:val="Font Style16"/>
    <w:basedOn w:val="a0"/>
    <w:uiPriority w:val="99"/>
    <w:rsid w:val="00DC71F0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DC71F0"/>
    <w:rPr>
      <w:rFonts w:ascii="Bookman Old Style" w:hAnsi="Bookman Old Style" w:cs="Bookman Old Style"/>
      <w:sz w:val="16"/>
      <w:szCs w:val="16"/>
    </w:rPr>
  </w:style>
  <w:style w:type="character" w:customStyle="1" w:styleId="FontStyle26">
    <w:name w:val="Font Style26"/>
    <w:basedOn w:val="a0"/>
    <w:uiPriority w:val="99"/>
    <w:rsid w:val="00EE449D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22">
    <w:name w:val="Style22"/>
    <w:basedOn w:val="a"/>
    <w:uiPriority w:val="99"/>
    <w:rsid w:val="00EE449D"/>
    <w:pPr>
      <w:spacing w:line="207" w:lineRule="exact"/>
      <w:ind w:firstLine="281"/>
    </w:pPr>
    <w:rPr>
      <w:rFonts w:ascii="Bookman Old Style" w:hAnsi="Bookman Old Style"/>
    </w:rPr>
  </w:style>
  <w:style w:type="table" w:styleId="a6">
    <w:name w:val="Table Grid"/>
    <w:basedOn w:val="a1"/>
    <w:uiPriority w:val="59"/>
    <w:rsid w:val="0084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37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4377E"/>
    <w:rPr>
      <w:b/>
      <w:bCs/>
    </w:rPr>
  </w:style>
  <w:style w:type="character" w:customStyle="1" w:styleId="FontStyle48">
    <w:name w:val="Font Style48"/>
    <w:basedOn w:val="a0"/>
    <w:uiPriority w:val="99"/>
    <w:rsid w:val="0084377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84377E"/>
    <w:pPr>
      <w:spacing w:line="205" w:lineRule="exact"/>
      <w:ind w:firstLine="65"/>
    </w:pPr>
    <w:rPr>
      <w:rFonts w:ascii="Century Schoolbook" w:hAnsi="Century Schoolbook"/>
    </w:rPr>
  </w:style>
  <w:style w:type="character" w:customStyle="1" w:styleId="FontStyle46">
    <w:name w:val="Font Style46"/>
    <w:basedOn w:val="a0"/>
    <w:uiPriority w:val="99"/>
    <w:rsid w:val="0084377E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styleId="a9">
    <w:name w:val="Body Text Indent"/>
    <w:basedOn w:val="a"/>
    <w:link w:val="aa"/>
    <w:rsid w:val="0084377E"/>
    <w:pPr>
      <w:widowControl/>
      <w:autoSpaceDE/>
      <w:autoSpaceDN/>
      <w:adjustRightInd/>
      <w:ind w:firstLine="540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с отступом Знак"/>
    <w:basedOn w:val="a0"/>
    <w:link w:val="a9"/>
    <w:rsid w:val="008437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377E"/>
  </w:style>
  <w:style w:type="paragraph" w:customStyle="1" w:styleId="c35">
    <w:name w:val="c35"/>
    <w:basedOn w:val="a"/>
    <w:rsid w:val="008437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0520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20D9"/>
    <w:rPr>
      <w:rFonts w:ascii="Arial Black" w:eastAsiaTheme="minorEastAsia" w:hAnsi="Arial Black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20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20D9"/>
    <w:rPr>
      <w:rFonts w:ascii="Arial Black" w:eastAsiaTheme="minorEastAsia" w:hAnsi="Arial Black"/>
      <w:sz w:val="24"/>
      <w:szCs w:val="24"/>
      <w:lang w:eastAsia="ru-RU"/>
    </w:rPr>
  </w:style>
  <w:style w:type="paragraph" w:styleId="af">
    <w:name w:val="No Spacing"/>
    <w:uiPriority w:val="1"/>
    <w:qFormat/>
    <w:rsid w:val="00815A61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9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3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2E731A"/>
  </w:style>
  <w:style w:type="paragraph" w:styleId="a4">
    <w:name w:val="Balloon Text"/>
    <w:basedOn w:val="a"/>
    <w:link w:val="a5"/>
    <w:uiPriority w:val="99"/>
    <w:semiHidden/>
    <w:unhideWhenUsed/>
    <w:rsid w:val="002E73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31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4C0798"/>
    <w:pPr>
      <w:spacing w:line="102" w:lineRule="exact"/>
      <w:ind w:firstLine="140"/>
      <w:jc w:val="both"/>
    </w:pPr>
  </w:style>
  <w:style w:type="paragraph" w:customStyle="1" w:styleId="Style5">
    <w:name w:val="Style5"/>
    <w:basedOn w:val="a"/>
    <w:uiPriority w:val="99"/>
    <w:rsid w:val="004C0798"/>
    <w:pPr>
      <w:spacing w:line="105" w:lineRule="exact"/>
      <w:ind w:firstLine="144"/>
      <w:jc w:val="both"/>
    </w:pPr>
  </w:style>
  <w:style w:type="paragraph" w:customStyle="1" w:styleId="Style9">
    <w:name w:val="Style9"/>
    <w:basedOn w:val="a"/>
    <w:uiPriority w:val="99"/>
    <w:rsid w:val="004C0798"/>
    <w:pPr>
      <w:spacing w:line="102" w:lineRule="exact"/>
      <w:jc w:val="center"/>
    </w:pPr>
  </w:style>
  <w:style w:type="paragraph" w:customStyle="1" w:styleId="Style10">
    <w:name w:val="Style10"/>
    <w:basedOn w:val="a"/>
    <w:uiPriority w:val="99"/>
    <w:rsid w:val="004C0798"/>
    <w:pPr>
      <w:spacing w:line="106" w:lineRule="exact"/>
      <w:ind w:firstLine="1292"/>
    </w:pPr>
  </w:style>
  <w:style w:type="paragraph" w:customStyle="1" w:styleId="Style13">
    <w:name w:val="Style13"/>
    <w:basedOn w:val="a"/>
    <w:uiPriority w:val="99"/>
    <w:rsid w:val="004C0798"/>
    <w:pPr>
      <w:spacing w:line="97" w:lineRule="exact"/>
      <w:jc w:val="both"/>
    </w:pPr>
  </w:style>
  <w:style w:type="character" w:customStyle="1" w:styleId="FontStyle25">
    <w:name w:val="Font Style25"/>
    <w:basedOn w:val="a0"/>
    <w:uiPriority w:val="99"/>
    <w:rsid w:val="004C0798"/>
    <w:rPr>
      <w:rFonts w:ascii="Arial Black" w:hAnsi="Arial Black" w:cs="Arial Black"/>
      <w:sz w:val="8"/>
      <w:szCs w:val="8"/>
    </w:rPr>
  </w:style>
  <w:style w:type="character" w:customStyle="1" w:styleId="FontStyle27">
    <w:name w:val="Font Style27"/>
    <w:basedOn w:val="a0"/>
    <w:uiPriority w:val="99"/>
    <w:rsid w:val="004C0798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28">
    <w:name w:val="Font Style28"/>
    <w:basedOn w:val="a0"/>
    <w:uiPriority w:val="99"/>
    <w:rsid w:val="004C0798"/>
    <w:rPr>
      <w:rFonts w:ascii="Verdana" w:hAnsi="Verdana" w:cs="Verdana"/>
      <w:sz w:val="8"/>
      <w:szCs w:val="8"/>
    </w:rPr>
  </w:style>
  <w:style w:type="character" w:customStyle="1" w:styleId="FontStyle32">
    <w:name w:val="Font Style32"/>
    <w:basedOn w:val="a0"/>
    <w:uiPriority w:val="99"/>
    <w:rsid w:val="004C0798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4C0798"/>
    <w:rPr>
      <w:rFonts w:ascii="Century Schoolbook" w:hAnsi="Century Schoolbook" w:cs="Century Schoolbook"/>
      <w:sz w:val="8"/>
      <w:szCs w:val="8"/>
    </w:rPr>
  </w:style>
  <w:style w:type="character" w:customStyle="1" w:styleId="FontStyle40">
    <w:name w:val="Font Style40"/>
    <w:basedOn w:val="a0"/>
    <w:uiPriority w:val="99"/>
    <w:rsid w:val="004C0798"/>
    <w:rPr>
      <w:rFonts w:ascii="Century Schoolbook" w:hAnsi="Century Schoolbook" w:cs="Century Schoolbook"/>
      <w:b/>
      <w:bCs/>
      <w:spacing w:val="10"/>
      <w:sz w:val="8"/>
      <w:szCs w:val="8"/>
    </w:rPr>
  </w:style>
  <w:style w:type="paragraph" w:customStyle="1" w:styleId="Style1">
    <w:name w:val="Style1"/>
    <w:basedOn w:val="a"/>
    <w:uiPriority w:val="99"/>
    <w:rsid w:val="004C0798"/>
    <w:pPr>
      <w:spacing w:line="101" w:lineRule="exact"/>
      <w:ind w:firstLine="1291"/>
    </w:pPr>
  </w:style>
  <w:style w:type="paragraph" w:customStyle="1" w:styleId="Style2">
    <w:name w:val="Style2"/>
    <w:basedOn w:val="a"/>
    <w:uiPriority w:val="99"/>
    <w:rsid w:val="004C0798"/>
    <w:pPr>
      <w:spacing w:line="103" w:lineRule="exact"/>
      <w:ind w:firstLine="117"/>
    </w:pPr>
  </w:style>
  <w:style w:type="paragraph" w:customStyle="1" w:styleId="Style11">
    <w:name w:val="Style11"/>
    <w:basedOn w:val="a"/>
    <w:uiPriority w:val="99"/>
    <w:rsid w:val="004C0798"/>
  </w:style>
  <w:style w:type="paragraph" w:customStyle="1" w:styleId="Style12">
    <w:name w:val="Style12"/>
    <w:basedOn w:val="a"/>
    <w:uiPriority w:val="99"/>
    <w:rsid w:val="004C0798"/>
  </w:style>
  <w:style w:type="paragraph" w:customStyle="1" w:styleId="Style14">
    <w:name w:val="Style14"/>
    <w:basedOn w:val="a"/>
    <w:uiPriority w:val="99"/>
    <w:rsid w:val="004C0798"/>
    <w:pPr>
      <w:spacing w:line="103" w:lineRule="exact"/>
    </w:pPr>
  </w:style>
  <w:style w:type="paragraph" w:customStyle="1" w:styleId="Style15">
    <w:name w:val="Style15"/>
    <w:basedOn w:val="a"/>
    <w:uiPriority w:val="99"/>
    <w:rsid w:val="004C0798"/>
  </w:style>
  <w:style w:type="paragraph" w:customStyle="1" w:styleId="Style16">
    <w:name w:val="Style16"/>
    <w:basedOn w:val="a"/>
    <w:uiPriority w:val="99"/>
    <w:rsid w:val="004C0798"/>
    <w:pPr>
      <w:spacing w:line="103" w:lineRule="exact"/>
      <w:ind w:firstLine="83"/>
    </w:pPr>
  </w:style>
  <w:style w:type="paragraph" w:customStyle="1" w:styleId="Style17">
    <w:name w:val="Style17"/>
    <w:basedOn w:val="a"/>
    <w:uiPriority w:val="99"/>
    <w:rsid w:val="004C0798"/>
    <w:pPr>
      <w:spacing w:line="103" w:lineRule="exact"/>
      <w:jc w:val="both"/>
    </w:pPr>
  </w:style>
  <w:style w:type="paragraph" w:customStyle="1" w:styleId="Style18">
    <w:name w:val="Style18"/>
    <w:basedOn w:val="a"/>
    <w:uiPriority w:val="99"/>
    <w:rsid w:val="004C0798"/>
    <w:pPr>
      <w:spacing w:line="104" w:lineRule="exact"/>
      <w:ind w:firstLine="43"/>
      <w:jc w:val="both"/>
    </w:pPr>
  </w:style>
  <w:style w:type="paragraph" w:customStyle="1" w:styleId="Style21">
    <w:name w:val="Style21"/>
    <w:basedOn w:val="a"/>
    <w:uiPriority w:val="99"/>
    <w:rsid w:val="004C0798"/>
  </w:style>
  <w:style w:type="character" w:customStyle="1" w:styleId="FontStyle30">
    <w:name w:val="Font Style30"/>
    <w:basedOn w:val="a0"/>
    <w:uiPriority w:val="99"/>
    <w:rsid w:val="004C0798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31">
    <w:name w:val="Font Style31"/>
    <w:basedOn w:val="a0"/>
    <w:uiPriority w:val="99"/>
    <w:rsid w:val="004C0798"/>
    <w:rPr>
      <w:rFonts w:ascii="Tahoma" w:hAnsi="Tahoma" w:cs="Tahoma"/>
      <w:i/>
      <w:iCs/>
      <w:sz w:val="10"/>
      <w:szCs w:val="10"/>
    </w:rPr>
  </w:style>
  <w:style w:type="character" w:customStyle="1" w:styleId="FontStyle33">
    <w:name w:val="Font Style33"/>
    <w:basedOn w:val="a0"/>
    <w:uiPriority w:val="99"/>
    <w:rsid w:val="004C0798"/>
    <w:rPr>
      <w:rFonts w:ascii="Franklin Gothic Book" w:hAnsi="Franklin Gothic Book" w:cs="Franklin Gothic Book"/>
      <w:i/>
      <w:iCs/>
      <w:sz w:val="12"/>
      <w:szCs w:val="12"/>
    </w:rPr>
  </w:style>
  <w:style w:type="character" w:customStyle="1" w:styleId="FontStyle34">
    <w:name w:val="Font Style34"/>
    <w:basedOn w:val="a0"/>
    <w:uiPriority w:val="99"/>
    <w:rsid w:val="004C0798"/>
    <w:rPr>
      <w:rFonts w:ascii="Century Schoolbook" w:hAnsi="Century Schoolbook" w:cs="Century Schoolbook"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4C0798"/>
    <w:rPr>
      <w:rFonts w:ascii="Century Schoolbook" w:hAnsi="Century Schoolbook" w:cs="Century Schoolbook"/>
      <w:sz w:val="12"/>
      <w:szCs w:val="12"/>
    </w:rPr>
  </w:style>
  <w:style w:type="paragraph" w:customStyle="1" w:styleId="Style3">
    <w:name w:val="Style3"/>
    <w:basedOn w:val="a"/>
    <w:uiPriority w:val="99"/>
    <w:rsid w:val="004C0798"/>
    <w:pPr>
      <w:spacing w:line="135" w:lineRule="exact"/>
    </w:pPr>
  </w:style>
  <w:style w:type="character" w:customStyle="1" w:styleId="FontStyle35">
    <w:name w:val="Font Style35"/>
    <w:basedOn w:val="a0"/>
    <w:uiPriority w:val="99"/>
    <w:rsid w:val="004C0798"/>
    <w:rPr>
      <w:rFonts w:ascii="Century Schoolbook" w:hAnsi="Century Schoolbook" w:cs="Century Schoolbook"/>
      <w:sz w:val="8"/>
      <w:szCs w:val="8"/>
    </w:rPr>
  </w:style>
  <w:style w:type="paragraph" w:customStyle="1" w:styleId="Style20">
    <w:name w:val="Style20"/>
    <w:basedOn w:val="a"/>
    <w:uiPriority w:val="99"/>
    <w:rsid w:val="004C0798"/>
    <w:pPr>
      <w:spacing w:line="102" w:lineRule="exact"/>
      <w:ind w:hanging="219"/>
    </w:pPr>
  </w:style>
  <w:style w:type="paragraph" w:customStyle="1" w:styleId="Style7">
    <w:name w:val="Style7"/>
    <w:basedOn w:val="a"/>
    <w:uiPriority w:val="99"/>
    <w:rsid w:val="004C0798"/>
  </w:style>
  <w:style w:type="paragraph" w:customStyle="1" w:styleId="Style8">
    <w:name w:val="Style8"/>
    <w:basedOn w:val="a"/>
    <w:uiPriority w:val="99"/>
    <w:rsid w:val="004C0798"/>
    <w:pPr>
      <w:spacing w:line="103" w:lineRule="exact"/>
      <w:ind w:hanging="88"/>
      <w:jc w:val="both"/>
    </w:pPr>
  </w:style>
  <w:style w:type="paragraph" w:customStyle="1" w:styleId="Style19">
    <w:name w:val="Style19"/>
    <w:basedOn w:val="a"/>
    <w:uiPriority w:val="99"/>
    <w:rsid w:val="004C0798"/>
    <w:pPr>
      <w:spacing w:line="103" w:lineRule="exact"/>
      <w:ind w:hanging="635"/>
    </w:pPr>
  </w:style>
  <w:style w:type="paragraph" w:customStyle="1" w:styleId="Style23">
    <w:name w:val="Style23"/>
    <w:basedOn w:val="a"/>
    <w:uiPriority w:val="99"/>
    <w:rsid w:val="004C0798"/>
    <w:pPr>
      <w:spacing w:line="104" w:lineRule="exact"/>
      <w:jc w:val="center"/>
    </w:pPr>
  </w:style>
  <w:style w:type="character" w:customStyle="1" w:styleId="FontStyle39">
    <w:name w:val="Font Style39"/>
    <w:basedOn w:val="a0"/>
    <w:uiPriority w:val="99"/>
    <w:rsid w:val="004C0798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41">
    <w:name w:val="Font Style41"/>
    <w:basedOn w:val="a0"/>
    <w:uiPriority w:val="99"/>
    <w:rsid w:val="004C0798"/>
    <w:rPr>
      <w:rFonts w:ascii="Century Schoolbook" w:hAnsi="Century Schoolbook" w:cs="Century Schoolbook"/>
      <w:sz w:val="8"/>
      <w:szCs w:val="8"/>
    </w:rPr>
  </w:style>
  <w:style w:type="character" w:customStyle="1" w:styleId="FontStyle11">
    <w:name w:val="Font Style11"/>
    <w:basedOn w:val="a0"/>
    <w:uiPriority w:val="99"/>
    <w:rsid w:val="004C0798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4C0798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a0"/>
    <w:uiPriority w:val="99"/>
    <w:rsid w:val="004C0798"/>
    <w:rPr>
      <w:rFonts w:ascii="Bookman Old Style" w:hAnsi="Bookman Old Style" w:cs="Bookman Old Style"/>
      <w:sz w:val="16"/>
      <w:szCs w:val="16"/>
    </w:rPr>
  </w:style>
  <w:style w:type="character" w:customStyle="1" w:styleId="FontStyle12">
    <w:name w:val="Font Style12"/>
    <w:basedOn w:val="a0"/>
    <w:uiPriority w:val="99"/>
    <w:rsid w:val="00DC71F0"/>
    <w:rPr>
      <w:rFonts w:ascii="Segoe UI" w:hAnsi="Segoe UI" w:cs="Segoe U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DC71F0"/>
    <w:rPr>
      <w:rFonts w:ascii="Bookman Old Style" w:hAnsi="Bookman Old Style" w:cs="Bookman Old Style"/>
      <w:sz w:val="16"/>
      <w:szCs w:val="16"/>
    </w:rPr>
  </w:style>
  <w:style w:type="paragraph" w:customStyle="1" w:styleId="Style6">
    <w:name w:val="Style6"/>
    <w:basedOn w:val="a"/>
    <w:uiPriority w:val="99"/>
    <w:rsid w:val="00DC71F0"/>
    <w:pPr>
      <w:spacing w:line="209" w:lineRule="exact"/>
      <w:ind w:firstLine="2585"/>
    </w:pPr>
    <w:rPr>
      <w:rFonts w:ascii="Constantia" w:hAnsi="Constantia"/>
    </w:rPr>
  </w:style>
  <w:style w:type="character" w:customStyle="1" w:styleId="FontStyle16">
    <w:name w:val="Font Style16"/>
    <w:basedOn w:val="a0"/>
    <w:uiPriority w:val="99"/>
    <w:rsid w:val="00DC71F0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DC71F0"/>
    <w:rPr>
      <w:rFonts w:ascii="Bookman Old Style" w:hAnsi="Bookman Old Style" w:cs="Bookman Old Style"/>
      <w:sz w:val="16"/>
      <w:szCs w:val="16"/>
    </w:rPr>
  </w:style>
  <w:style w:type="character" w:customStyle="1" w:styleId="FontStyle26">
    <w:name w:val="Font Style26"/>
    <w:basedOn w:val="a0"/>
    <w:uiPriority w:val="99"/>
    <w:rsid w:val="00EE449D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22">
    <w:name w:val="Style22"/>
    <w:basedOn w:val="a"/>
    <w:uiPriority w:val="99"/>
    <w:rsid w:val="00EE449D"/>
    <w:pPr>
      <w:spacing w:line="207" w:lineRule="exact"/>
      <w:ind w:firstLine="281"/>
    </w:pPr>
    <w:rPr>
      <w:rFonts w:ascii="Bookman Old Style" w:hAnsi="Bookman Old Style"/>
    </w:rPr>
  </w:style>
  <w:style w:type="table" w:styleId="a6">
    <w:name w:val="Table Grid"/>
    <w:basedOn w:val="a1"/>
    <w:uiPriority w:val="59"/>
    <w:rsid w:val="0084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37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4377E"/>
    <w:rPr>
      <w:b/>
      <w:bCs/>
    </w:rPr>
  </w:style>
  <w:style w:type="character" w:customStyle="1" w:styleId="FontStyle48">
    <w:name w:val="Font Style48"/>
    <w:basedOn w:val="a0"/>
    <w:uiPriority w:val="99"/>
    <w:rsid w:val="0084377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84377E"/>
    <w:pPr>
      <w:spacing w:line="205" w:lineRule="exact"/>
      <w:ind w:firstLine="65"/>
    </w:pPr>
    <w:rPr>
      <w:rFonts w:ascii="Century Schoolbook" w:hAnsi="Century Schoolbook"/>
    </w:rPr>
  </w:style>
  <w:style w:type="character" w:customStyle="1" w:styleId="FontStyle46">
    <w:name w:val="Font Style46"/>
    <w:basedOn w:val="a0"/>
    <w:uiPriority w:val="99"/>
    <w:rsid w:val="0084377E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styleId="a9">
    <w:name w:val="Body Text Indent"/>
    <w:basedOn w:val="a"/>
    <w:link w:val="aa"/>
    <w:rsid w:val="0084377E"/>
    <w:pPr>
      <w:widowControl/>
      <w:autoSpaceDE/>
      <w:autoSpaceDN/>
      <w:adjustRightInd/>
      <w:ind w:firstLine="540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с отступом Знак"/>
    <w:basedOn w:val="a0"/>
    <w:link w:val="a9"/>
    <w:rsid w:val="008437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377E"/>
  </w:style>
  <w:style w:type="paragraph" w:customStyle="1" w:styleId="c35">
    <w:name w:val="c35"/>
    <w:basedOn w:val="a"/>
    <w:rsid w:val="008437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26</Pages>
  <Words>8922</Words>
  <Characters>50858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Лена</cp:lastModifiedBy>
  <cp:revision>35</cp:revision>
  <cp:lastPrinted>2018-09-19T15:34:00Z</cp:lastPrinted>
  <dcterms:created xsi:type="dcterms:W3CDTF">2016-10-31T11:21:00Z</dcterms:created>
  <dcterms:modified xsi:type="dcterms:W3CDTF">2018-09-19T15:35:00Z</dcterms:modified>
</cp:coreProperties>
</file>